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B" w:rsidRPr="0021139D" w:rsidRDefault="00D3232A" w:rsidP="00876BAB">
      <w:pPr>
        <w:ind w:firstLine="708"/>
        <w:rPr>
          <w:sz w:val="28"/>
          <w:szCs w:val="28"/>
        </w:rPr>
      </w:pPr>
      <w:r w:rsidRPr="0021139D">
        <w:rPr>
          <w:sz w:val="28"/>
          <w:szCs w:val="28"/>
        </w:rPr>
        <w:t xml:space="preserve">Системы внутреннего водопровода включают в себя вводы в здания, водомерные узлы, разводящую сеть, стояки, подводки к санитарным приборам и технологическим установкам, водоразборную, смесительную, запорную и регулирующую арматуру (п. 4.1 СНиП 2.04.01-85 «Внутренний водопровод и канализация зданий»). </w:t>
      </w:r>
    </w:p>
    <w:p w:rsidR="00876BAB" w:rsidRPr="0021139D" w:rsidRDefault="00D3232A" w:rsidP="00876BAB">
      <w:pPr>
        <w:ind w:firstLine="708"/>
        <w:rPr>
          <w:sz w:val="28"/>
          <w:szCs w:val="28"/>
        </w:rPr>
      </w:pPr>
      <w:r w:rsidRPr="0021139D">
        <w:rPr>
          <w:sz w:val="28"/>
          <w:szCs w:val="28"/>
        </w:rPr>
        <w:t>Водопроводный ввод – это трубопровод, который соединяет водопроводную сеть с внутренним водопроводом здания или сооружения (п. 49 ГОСТ 25151-82 (</w:t>
      </w:r>
      <w:proofErr w:type="gramStart"/>
      <w:r w:rsidRPr="0021139D">
        <w:rPr>
          <w:sz w:val="28"/>
          <w:szCs w:val="28"/>
        </w:rPr>
        <w:t>СТ</w:t>
      </w:r>
      <w:proofErr w:type="gramEnd"/>
      <w:r w:rsidRPr="0021139D">
        <w:rPr>
          <w:sz w:val="28"/>
          <w:szCs w:val="28"/>
        </w:rPr>
        <w:t xml:space="preserve"> СЭВ 2084-80) «Водоснабжение. </w:t>
      </w:r>
      <w:proofErr w:type="gramStart"/>
      <w:r w:rsidRPr="0021139D">
        <w:rPr>
          <w:sz w:val="28"/>
          <w:szCs w:val="28"/>
        </w:rPr>
        <w:t>Термины и определения»).</w:t>
      </w:r>
      <w:proofErr w:type="gramEnd"/>
      <w:r w:rsidRPr="0021139D">
        <w:rPr>
          <w:sz w:val="28"/>
          <w:szCs w:val="28"/>
        </w:rPr>
        <w:t xml:space="preserve"> Водопроводная сеть – это система трубопроводов с сооружениями на них для подачи воды к местам её потребления (п. 45). Установку запорной арматуры на внутренних водопроводных сетях необходимо предусматривать на каждом вводе (п. 10.5 СНиП 2.04.01-85). При подземной прокладке запорная, регулирующая и предохранительная трубопроводная арматура должна устанавливаться в колодцах (п. 8.30 СНиП 2.04.02-84). </w:t>
      </w:r>
    </w:p>
    <w:p w:rsidR="00876BAB" w:rsidRPr="0021139D" w:rsidRDefault="00D3232A" w:rsidP="00876BAB">
      <w:pPr>
        <w:ind w:firstLine="708"/>
        <w:rPr>
          <w:sz w:val="28"/>
          <w:szCs w:val="28"/>
        </w:rPr>
      </w:pPr>
      <w:r w:rsidRPr="0021139D">
        <w:rPr>
          <w:b/>
          <w:i/>
          <w:sz w:val="28"/>
          <w:szCs w:val="28"/>
        </w:rPr>
        <w:t>При подключении водопроводного ввода к водопроводной сети в водопроводном колодце устанавливается запорная арматура, на границе сетей, принадлежащих собственникам жилых домов, с системами коммунальной инфраструктуры. Водопроводный колодец должен быть оборудован у каждого собственника жилого дома. Если запорной арматуры и колодца на водопроводном вводе нет, собственник жилого дома должен построить водопроводный колодец и установить запорную арматуру</w:t>
      </w:r>
      <w:r w:rsidRPr="0021139D">
        <w:rPr>
          <w:b/>
          <w:sz w:val="28"/>
          <w:szCs w:val="28"/>
        </w:rPr>
        <w:t>.</w:t>
      </w:r>
      <w:r w:rsidRPr="0021139D">
        <w:rPr>
          <w:sz w:val="28"/>
          <w:szCs w:val="28"/>
        </w:rPr>
        <w:t xml:space="preserve"> </w:t>
      </w:r>
    </w:p>
    <w:p w:rsidR="00D3232A" w:rsidRPr="0021139D" w:rsidRDefault="00D3232A" w:rsidP="00876BAB">
      <w:pPr>
        <w:ind w:firstLine="708"/>
        <w:rPr>
          <w:sz w:val="28"/>
          <w:szCs w:val="28"/>
        </w:rPr>
      </w:pPr>
      <w:r w:rsidRPr="0021139D">
        <w:rPr>
          <w:sz w:val="28"/>
          <w:szCs w:val="28"/>
        </w:rPr>
        <w:t>Счётчики холодной и горячей воды устанавливаются в удобном для снятия показаний и обслуживания эксплуатационным персоналом месте, в помещении с искусственным или естественным освещением и температурой внутреннего воздуха не ниже 5</w:t>
      </w:r>
      <w:r w:rsidR="002D19BA" w:rsidRPr="0021139D">
        <w:rPr>
          <w:sz w:val="28"/>
          <w:szCs w:val="28"/>
        </w:rPr>
        <w:t xml:space="preserve"> гр.</w:t>
      </w:r>
      <w:r w:rsidRPr="0021139D">
        <w:rPr>
          <w:sz w:val="28"/>
          <w:szCs w:val="28"/>
        </w:rPr>
        <w:t xml:space="preserve"> СП (п. 11.5 СНиП 02.04.01-85). РСО считает, что в водопроводном колодце </w:t>
      </w:r>
      <w:proofErr w:type="gramStart"/>
      <w:r w:rsidRPr="0021139D">
        <w:rPr>
          <w:sz w:val="28"/>
          <w:szCs w:val="28"/>
        </w:rPr>
        <w:t>как раз-таки</w:t>
      </w:r>
      <w:proofErr w:type="gramEnd"/>
      <w:r w:rsidRPr="0021139D">
        <w:rPr>
          <w:sz w:val="28"/>
          <w:szCs w:val="28"/>
        </w:rPr>
        <w:t xml:space="preserve"> можно установить водомерный узел. </w:t>
      </w:r>
      <w:r w:rsidRPr="0021139D">
        <w:rPr>
          <w:b/>
          <w:sz w:val="28"/>
          <w:szCs w:val="28"/>
        </w:rPr>
        <w:t>Основание – под водопроводным колодцем понимается сооружение на водопроводной сети, предназначенное для установки арматуры и эксплуатации сети</w:t>
      </w:r>
      <w:r w:rsidRPr="0021139D">
        <w:rPr>
          <w:sz w:val="28"/>
          <w:szCs w:val="28"/>
        </w:rPr>
        <w:t xml:space="preserve"> (п. 50 ГОСТ 25151-82 (</w:t>
      </w:r>
      <w:proofErr w:type="gramStart"/>
      <w:r w:rsidRPr="0021139D">
        <w:rPr>
          <w:sz w:val="28"/>
          <w:szCs w:val="28"/>
        </w:rPr>
        <w:t>СТ</w:t>
      </w:r>
      <w:proofErr w:type="gramEnd"/>
      <w:r w:rsidRPr="0021139D">
        <w:rPr>
          <w:sz w:val="28"/>
          <w:szCs w:val="28"/>
        </w:rPr>
        <w:t xml:space="preserve"> СЭВ 2084-80)). Водопроводные колодцы проектируются в соответствии с требованиями СНиП 2.04.02-84. Требования этого СНиПа обеспечивают выполнение условий в части установки счётчиков воды: удобность для снятия показаний и обслуживания эксплуатационным персоналом, естественные освещение и температуру внутреннего воздуха не ниже 5 градусов. Да и ОДПУ в колодце не противоречит требованиям СНиП 02.04.01-85.</w:t>
      </w:r>
    </w:p>
    <w:sectPr w:rsidR="00D3232A" w:rsidRPr="0021139D" w:rsidSect="0076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2A"/>
    <w:rsid w:val="0021139D"/>
    <w:rsid w:val="002D19BA"/>
    <w:rsid w:val="00313579"/>
    <w:rsid w:val="0076573C"/>
    <w:rsid w:val="00876BAB"/>
    <w:rsid w:val="00BC7B68"/>
    <w:rsid w:val="00D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Спирягин</dc:creator>
  <cp:keywords/>
  <dc:description/>
  <cp:lastModifiedBy>Admin</cp:lastModifiedBy>
  <cp:revision>2</cp:revision>
  <cp:lastPrinted>2019-09-11T10:50:00Z</cp:lastPrinted>
  <dcterms:created xsi:type="dcterms:W3CDTF">2019-09-11T10:51:00Z</dcterms:created>
  <dcterms:modified xsi:type="dcterms:W3CDTF">2019-09-11T10:51:00Z</dcterms:modified>
</cp:coreProperties>
</file>