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spacing w:lineRule="auto" w:line="204"/>
        <w:ind w:left="0" w:right="0" w:firstLine="200"/>
        <w:jc w:val="center"/>
        <w:rPr>
          <w:b/>
          <w:b/>
          <w:sz w:val="28"/>
          <w:szCs w:val="28"/>
        </w:rPr>
      </w:pPr>
      <w:bookmarkStart w:id="0" w:name="__DdeLink__1752_938625217"/>
      <w:r>
        <w:rPr>
          <w:b/>
          <w:sz w:val="28"/>
          <w:szCs w:val="28"/>
        </w:rPr>
        <w:t>Сведения о доходах, об имуществе и обязательствах имущественного характера лиц,</w:t>
      </w:r>
    </w:p>
    <w:p>
      <w:pPr>
        <w:pStyle w:val="Normal"/>
        <w:autoSpaceDE w:val="false"/>
        <w:spacing w:lineRule="auto" w:line="204"/>
        <w:ind w:left="0" w:right="0" w:firstLine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замещающих муниципальные должности муниципального образования «</w:t>
      </w:r>
      <w:r>
        <w:rPr>
          <w:b/>
          <w:sz w:val="28"/>
          <w:szCs w:val="28"/>
        </w:rPr>
        <w:t>Белогорское сельское поселение</w:t>
      </w:r>
      <w:r>
        <w:rPr>
          <w:b/>
          <w:sz w:val="28"/>
          <w:szCs w:val="28"/>
        </w:rPr>
        <w:t xml:space="preserve">» </w:t>
      </w:r>
    </w:p>
    <w:p>
      <w:pPr>
        <w:pStyle w:val="Normal"/>
        <w:autoSpaceDE w:val="false"/>
        <w:spacing w:lineRule="auto" w:line="204"/>
        <w:ind w:left="0" w:right="0" w:firstLine="200"/>
        <w:jc w:val="center"/>
        <w:rPr>
          <w:b/>
          <w:b/>
          <w:sz w:val="28"/>
          <w:szCs w:val="28"/>
        </w:rPr>
      </w:pPr>
      <w:bookmarkStart w:id="1" w:name="__DdeLink__1752_938625217"/>
      <w:bookmarkEnd w:id="1"/>
      <w:r>
        <w:rPr>
          <w:b/>
          <w:sz w:val="28"/>
          <w:szCs w:val="28"/>
        </w:rPr>
        <w:t>за период с 01 января 2017г. по 31 декабря 2017г. по состоянию на 31 декабря 2017 года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6116" w:type="dxa"/>
        <w:jc w:val="left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1374"/>
        <w:gridCol w:w="2100"/>
        <w:gridCol w:w="2200"/>
        <w:gridCol w:w="2300"/>
        <w:gridCol w:w="800"/>
        <w:gridCol w:w="900"/>
        <w:gridCol w:w="800"/>
        <w:gridCol w:w="900"/>
        <w:gridCol w:w="900"/>
        <w:gridCol w:w="1016"/>
        <w:gridCol w:w="1084"/>
        <w:gridCol w:w="1316"/>
      </w:tblGrid>
      <w:tr>
        <w:trPr>
          <w:cantSplit w:val="true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п/п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Должность лица на 31.12.201</w:t>
            </w:r>
            <w:r>
              <w:rPr>
                <w:rFonts w:cs="Arial" w:ascii="Arial" w:hAnsi="Arial"/>
                <w:b/>
                <w:sz w:val="14"/>
                <w:szCs w:val="14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Объекты недвижимости,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>
        <w:trPr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Площадь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м</w:t>
            </w:r>
            <w:r>
              <w:rPr>
                <w:rFonts w:cs="Arial" w:ascii="Arial" w:hAnsi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Площадь м</w:t>
            </w:r>
            <w:r>
              <w:rPr>
                <w:rFonts w:cs="Arial" w:ascii="Arial" w:hAnsi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Худоложкина Дина Михайловна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– Председатель Совета депутатов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«Белогорское сельское поселение».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МОУ Сосновская СОШ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земельн</w:t>
            </w:r>
            <w:r>
              <w:rPr>
                <w:rFonts w:cs="Times New Roman"/>
                <w:bCs/>
                <w:sz w:val="20"/>
                <w:szCs w:val="20"/>
              </w:rPr>
              <w:t>ый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участ</w:t>
            </w:r>
            <w:r>
              <w:rPr>
                <w:rFonts w:cs="Times New Roman"/>
                <w:bCs/>
                <w:sz w:val="20"/>
                <w:szCs w:val="20"/>
              </w:rPr>
              <w:t>ок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жило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 xml:space="preserve"> дом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Общая долевая (</w:t>
            </w:r>
            <w:r>
              <w:rPr>
                <w:rFonts w:cs="Times New Roman"/>
                <w:bCs/>
                <w:sz w:val="20"/>
                <w:szCs w:val="20"/>
              </w:rPr>
              <w:t>35/100 доли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Общая долевая (</w:t>
            </w:r>
            <w:r>
              <w:rPr>
                <w:rFonts w:cs="Times New Roman"/>
                <w:bCs/>
                <w:sz w:val="20"/>
                <w:szCs w:val="20"/>
              </w:rPr>
              <w:t>34/100 доли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1951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Вольво С-60, 2007г.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335754-03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Сидоров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Евгений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Анатолиевич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 Худоложкиной ДМ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МИП «Строй реконструкция»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г.Москва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рабочий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земельн</w:t>
            </w:r>
            <w:r>
              <w:rPr>
                <w:rFonts w:cs="Times New Roman"/>
                <w:bCs/>
                <w:sz w:val="20"/>
                <w:szCs w:val="20"/>
              </w:rPr>
              <w:t>ый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участ</w:t>
            </w:r>
            <w:r>
              <w:rPr>
                <w:rFonts w:cs="Times New Roman"/>
                <w:bCs/>
                <w:sz w:val="20"/>
                <w:szCs w:val="20"/>
              </w:rPr>
              <w:t>ок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жило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1951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380287-32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Богданов Сергей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(МИП «Строй «1» г.Москва, участок №4 слесарь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земельн</w:t>
            </w:r>
            <w:r>
              <w:rPr>
                <w:rFonts w:cs="Times New Roman"/>
                <w:bCs/>
                <w:sz w:val="20"/>
                <w:szCs w:val="20"/>
              </w:rPr>
              <w:t>ый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участ</w:t>
            </w:r>
            <w:r>
              <w:rPr>
                <w:rFonts w:cs="Times New Roman"/>
                <w:bCs/>
                <w:sz w:val="20"/>
                <w:szCs w:val="20"/>
              </w:rPr>
              <w:t>ок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жило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1500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Мазда, 2006г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666164-12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Губайдулина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Людмила Владими-ровна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(ГУЗ Тереньгульская ЦРБ фельдшер с.Еремкино)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 Земельный уча 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- 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-Квартира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-Квартира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2797,0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37,9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39,35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279991-09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Дугушова 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Депутат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(МУК «Культурно досуговый центр» культ- организатор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земельн</w:t>
            </w:r>
            <w:r>
              <w:rPr>
                <w:rFonts w:cs="Times New Roman"/>
                <w:bCs/>
                <w:sz w:val="16"/>
                <w:szCs w:val="16"/>
              </w:rPr>
              <w:t>ый</w:t>
            </w:r>
            <w:r>
              <w:rPr>
                <w:rFonts w:cs="Times New Roman"/>
                <w:bCs/>
                <w:sz w:val="16"/>
                <w:szCs w:val="16"/>
              </w:rPr>
              <w:t xml:space="preserve"> участ</w:t>
            </w:r>
            <w:r>
              <w:rPr>
                <w:rFonts w:cs="Times New Roman"/>
                <w:bCs/>
                <w:sz w:val="16"/>
                <w:szCs w:val="16"/>
              </w:rPr>
              <w:t>о</w:t>
            </w:r>
            <w:r>
              <w:rPr>
                <w:rFonts w:cs="Times New Roman"/>
                <w:bCs/>
                <w:sz w:val="16"/>
                <w:szCs w:val="16"/>
              </w:rPr>
              <w:t xml:space="preserve">к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Жилой </w:t>
            </w:r>
            <w:r>
              <w:rPr>
                <w:rFonts w:cs="Times New Roman"/>
                <w:bCs/>
                <w:sz w:val="16"/>
                <w:szCs w:val="16"/>
              </w:rPr>
              <w:t xml:space="preserve">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Общая долевая (1/ 2 доля)</w:t>
            </w:r>
          </w:p>
          <w:p>
            <w:pPr>
              <w:pStyle w:val="Normal"/>
              <w:snapToGrid w:val="false"/>
              <w:ind w:left="0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общая долевая (1/ 2 доля)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1985,0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142,5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68967-58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Дугушов Александр Константи-ович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(Временно не работающий)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947,0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71,2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9494-52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Максимова Галина Юрьевна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Депутат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(МУК «Культурно досуговый центр» культ- организатор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1200,0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161462-54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Омарова 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 ный предприни матель)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16"/>
                <w:szCs w:val="16"/>
              </w:rPr>
              <w:t>Нежилое помещение</w:t>
            </w:r>
            <w:r>
              <w:rPr>
                <w:rFonts w:cs="Times New Roman"/>
                <w:bCs/>
                <w:sz w:val="20"/>
                <w:szCs w:val="20"/>
              </w:rPr>
              <w:t xml:space="preserve"> (магазин)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497,0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137,1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91800-00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Омаров Аяз Орудж оглы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 (временно не работающий)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497,0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137,1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Мазда СХ-5, 2017г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(МОУ Сосновская СОШ, заведующая дет.са</w:t>
            </w: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Общая совместная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194663-47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Павлов Александр Викторович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 (Администрация МО «Белогор ское сельское поселение» водитель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Общая совместная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1000,0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ВАЗ 2106 1995г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198642-05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Рохвадзе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Депутат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(МОУ пенсионер)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16"/>
                <w:szCs w:val="16"/>
              </w:rPr>
              <w:t>Жило</w:t>
            </w:r>
            <w:r>
              <w:rPr>
                <w:rFonts w:cs="Times New Roman"/>
                <w:bCs/>
                <w:sz w:val="16"/>
                <w:szCs w:val="16"/>
              </w:rPr>
              <w:t>й</w:t>
            </w:r>
            <w:r>
              <w:rPr>
                <w:rFonts w:cs="Times New Roman"/>
                <w:bCs/>
                <w:sz w:val="16"/>
                <w:szCs w:val="16"/>
              </w:rPr>
              <w:t xml:space="preserve"> дом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0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общая долевая (52/100 доли)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1000,0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83,7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140781-10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Рохвадзе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Гурам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Валикоевич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(Временно не работающий)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16"/>
                <w:szCs w:val="16"/>
              </w:rPr>
              <w:t>Жило</w:t>
            </w:r>
            <w:r>
              <w:rPr>
                <w:rFonts w:cs="Times New Roman"/>
                <w:bCs/>
                <w:sz w:val="16"/>
                <w:szCs w:val="16"/>
              </w:rPr>
              <w:t>й</w:t>
            </w:r>
            <w:r>
              <w:rPr>
                <w:rFonts w:cs="Times New Roman"/>
                <w:bCs/>
                <w:sz w:val="16"/>
                <w:szCs w:val="16"/>
              </w:rPr>
              <w:t xml:space="preserve"> дом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1000,0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КИА-РИО 2015г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Рубцов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Депутат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(МРСК «Волга» Тереньгульский  РЭС , электро –монтер по эксплуатации эл.счетчиков)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Земельный уча 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Жило</w:t>
            </w:r>
            <w:r>
              <w:rPr>
                <w:rFonts w:cs="Times New Roman"/>
                <w:bCs/>
                <w:sz w:val="16"/>
                <w:szCs w:val="16"/>
              </w:rPr>
              <w:t>й</w:t>
            </w:r>
            <w:r>
              <w:rPr>
                <w:rFonts w:cs="Times New Roman"/>
                <w:bCs/>
                <w:sz w:val="16"/>
                <w:szCs w:val="16"/>
              </w:rPr>
              <w:t xml:space="preserve"> дом-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Индивидуальная 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общая долевая (1/ 4 доли)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ВАЗ 111130 2003г;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РЕНО-САНДЕРО 2014г.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190259-86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Рубцова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Борисовна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Супруга (МОУ Сосновская СОШ, учитель) 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Земельный уча 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Жило</w:t>
            </w:r>
            <w:r>
              <w:rPr>
                <w:rFonts w:cs="Times New Roman"/>
                <w:bCs/>
                <w:sz w:val="16"/>
                <w:szCs w:val="16"/>
              </w:rPr>
              <w:t>й</w:t>
            </w:r>
            <w:r>
              <w:rPr>
                <w:rFonts w:cs="Times New Roman"/>
                <w:bCs/>
                <w:sz w:val="16"/>
                <w:szCs w:val="16"/>
              </w:rPr>
              <w:t xml:space="preserve"> дом-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800,0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189841-20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Тюгашова 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Егоровна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Депутат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(временно не работающая)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Индивидуальная </w:t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08" w:right="-10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1000,0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132460-00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муниципального образования «Белогорское сельское поселение»                                         Д.М.Худоложкина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284" w:header="0" w:top="284" w:footer="0" w:bottom="28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Title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Subtitle"/>
    <w:basedOn w:val="Style17"/>
    <w:next w:val="Style16"/>
    <w:qFormat/>
    <w:pPr>
      <w:jc w:val="center"/>
    </w:pPr>
    <w:rPr>
      <w:i/>
      <w:iCs/>
      <w:sz w:val="28"/>
      <w:szCs w:val="28"/>
    </w:rPr>
  </w:style>
  <w:style w:type="paragraph" w:styleId="Style19">
    <w:name w:val="List"/>
    <w:basedOn w:val="Style16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LibreOffice/5.2.7.2$Linux_x86 LibreOffice_project/20m0$Build-2</Application>
  <Pages>3</Pages>
  <Words>542</Words>
  <Characters>3460</Characters>
  <CharactersWithSpaces>3840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2016-04-07T15:58:00Z</dcterms:created>
  <dc:creator>пользователь</dc:creator>
  <dc:description/>
  <dc:language>ru-RU</dc:language>
  <cp:lastModifiedBy/>
  <dcterms:modified xsi:type="dcterms:W3CDTF">2018-07-13T10:55:43Z</dcterms:modified>
  <cp:revision>37</cp:revision>
  <dc:subject/>
  <dc:title>Сведения о доходах, об имуществе и обязательствах имущественного</dc:title>
</cp:coreProperties>
</file>