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right="-11" w:hanging="0"/>
        <w:jc w:val="center"/>
        <w:rPr/>
      </w:pPr>
      <w:r>
        <w:rPr>
          <w:rFonts w:eastAsia="Times New Roman" w:cs="Times New Roman" w:ascii="Times New Roman" w:hAnsi="Times New Roman"/>
          <w:b/>
          <w:bCs/>
          <w:color w:val="052635"/>
          <w:sz w:val="28"/>
          <w:szCs w:val="28"/>
          <w:lang w:eastAsia="ru-RU"/>
        </w:rPr>
        <w:t>Администрация муниципального образования                                «Красноборское  сельское поселение»                                                 Тереньгульского района Ульяновской области</w:t>
      </w:r>
    </w:p>
    <w:p>
      <w:pPr>
        <w:pStyle w:val="Normal"/>
        <w:shd w:val="clear" w:color="auto" w:fill="FFFFFF"/>
        <w:spacing w:lineRule="auto" w:line="240" w:beforeAutospacing="1" w:afterAutospacing="1"/>
        <w:ind w:right="-11" w:hanging="0"/>
        <w:jc w:val="center"/>
        <w:rPr>
          <w:rFonts w:ascii="Times New Roman" w:hAnsi="Times New Roman" w:eastAsia="Times New Roman" w:cs="Times New Roman"/>
          <w:b/>
          <w:b/>
          <w:bCs/>
          <w:color w:val="052635"/>
          <w:sz w:val="28"/>
          <w:szCs w:val="28"/>
          <w:lang w:eastAsia="ru-RU"/>
        </w:rPr>
      </w:pPr>
      <w:r>
        <w:rPr/>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 xml:space="preserve">П О С Т А Н О В Л Е Н И Е </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52635"/>
          <w:sz w:val="28"/>
          <w:szCs w:val="28"/>
          <w:lang w:eastAsia="ru-RU"/>
        </w:rPr>
        <w:t>30.12.2021г.                                                                                         №75</w:t>
      </w:r>
    </w:p>
    <w:p>
      <w:pPr>
        <w:pStyle w:val="Normal"/>
        <w:shd w:val="clear" w:color="auto" w:fill="FFFFFF"/>
        <w:spacing w:lineRule="auto" w:line="240" w:beforeAutospacing="1" w:afterAutospacing="1"/>
        <w:jc w:val="center"/>
        <w:rPr/>
      </w:pPr>
      <w:r>
        <w:rPr>
          <w:rFonts w:eastAsia="Times New Roman" w:cs="Times New Roman" w:ascii="Times New Roman" w:hAnsi="Times New Roman"/>
          <w:color w:val="052635"/>
          <w:sz w:val="24"/>
          <w:szCs w:val="24"/>
          <w:lang w:eastAsia="ru-RU"/>
        </w:rPr>
        <w:t>с.Красноборск</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28"/>
          <w:szCs w:val="28"/>
          <w:lang w:eastAsia="ru-RU"/>
        </w:rPr>
      </w:pPr>
      <w:r>
        <w:rPr/>
      </w:r>
    </w:p>
    <w:p>
      <w:pPr>
        <w:pStyle w:val="Normal"/>
        <w:shd w:val="clear" w:color="auto" w:fill="FFFFFF"/>
        <w:spacing w:lineRule="atLeast" w:line="164"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Об утверждении административного регламента предоставления муниципальной услуги «</w:t>
      </w:r>
      <w:r>
        <w:rPr>
          <w:rFonts w:eastAsia="Times New Roman" w:cs="Times New Roman" w:ascii="Times New Roman" w:hAnsi="Times New Roman"/>
          <w:b/>
          <w:bCs/>
          <w:color w:val="000000"/>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b/>
          <w:bCs/>
          <w:color w:val="052635"/>
          <w:sz w:val="28"/>
          <w:szCs w:val="28"/>
          <w:lang w:eastAsia="ru-RU"/>
        </w:rPr>
        <w:t>»</w:t>
      </w:r>
    </w:p>
    <w:p>
      <w:pPr>
        <w:pStyle w:val="Normal"/>
        <w:shd w:val="clear" w:color="auto" w:fill="FFFFFF"/>
        <w:spacing w:lineRule="atLeast" w:line="164"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tLeast" w:line="164"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соответствии со статьями 11, 39.1, 39.2,</w:t>
      </w:r>
      <w:r>
        <w:rPr>
          <w:rFonts w:eastAsia="Times New Roman" w:cs="Times New Roman" w:ascii="Times New Roman" w:hAnsi="Times New Roman"/>
          <w:color w:val="052635"/>
          <w:sz w:val="28"/>
          <w:szCs w:val="28"/>
          <w:vertAlign w:val="superscript"/>
          <w:lang w:eastAsia="ru-RU"/>
        </w:rPr>
        <w:t> </w:t>
      </w:r>
      <w:r>
        <w:rPr>
          <w:rFonts w:eastAsia="Times New Roman" w:cs="Times New Roman" w:ascii="Times New Roman" w:hAnsi="Times New Roman"/>
          <w:color w:val="052635"/>
          <w:sz w:val="28"/>
          <w:szCs w:val="28"/>
          <w:lang w:eastAsia="ru-RU"/>
        </w:rPr>
        <w:t>подпунктом 10 пункта 2 статьи 39.3, подпунктом 15 пункта 2 статьи 39.6, статьёй 39.18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«Красноборское сельское поселение», Администрация муниципального образования «Красноборское  сельское поселение»  п о с т а н о в л я е т:</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 xml:space="preserve">1. Утвердить прилагаемый  </w:t>
      </w:r>
      <w:r>
        <w:fldChar w:fldCharType="begin"/>
      </w:r>
      <w:r>
        <w:instrText> HYPERLINK "http://base.garant.ru/32116892/" \l "block_1000"</w:instrText>
      </w:r>
      <w:r>
        <w:fldChar w:fldCharType="separate"/>
      </w:r>
      <w:r>
        <w:rPr>
          <w:rStyle w:val="Style14"/>
          <w:rFonts w:eastAsia="Times New Roman" w:cs="Times New Roman" w:ascii="Times New Roman" w:hAnsi="Times New Roman"/>
          <w:color w:val="1759B4"/>
          <w:sz w:val="28"/>
          <w:szCs w:val="28"/>
          <w:lang w:eastAsia="ru-RU"/>
        </w:rPr>
        <w:t>административный регламент</w:t>
      </w:r>
      <w:r>
        <w:fldChar w:fldCharType="end"/>
      </w:r>
      <w:r>
        <w:rPr>
          <w:rFonts w:eastAsia="Times New Roman" w:cs="Times New Roman" w:ascii="Times New Roman" w:hAnsi="Times New Roman"/>
          <w:color w:val="1759B4"/>
          <w:sz w:val="28"/>
          <w:szCs w:val="28"/>
          <w:lang w:eastAsia="ru-RU"/>
        </w:rPr>
        <w:t xml:space="preserve"> </w:t>
      </w:r>
      <w:r>
        <w:rPr>
          <w:rFonts w:eastAsia="Times New Roman" w:cs="Times New Roman" w:ascii="Times New Roman" w:hAnsi="Times New Roman"/>
          <w:color w:val="052635"/>
          <w:sz w:val="28"/>
          <w:szCs w:val="28"/>
          <w:lang w:eastAsia="ru-RU"/>
        </w:rPr>
        <w:t> предоставления муниципальной услуги  «</w:t>
      </w:r>
      <w:r>
        <w:rPr>
          <w:rFonts w:eastAsia="Times New Roman" w:cs="Times New Roman" w:ascii="Times New Roman" w:hAnsi="Times New Roman"/>
          <w:color w:val="000000"/>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color w:val="052635"/>
          <w:sz w:val="28"/>
          <w:szCs w:val="28"/>
          <w:lang w:eastAsia="ru-RU"/>
        </w:rPr>
        <w:t xml:space="preserve">». </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Настоящее постановление вступает в силу на следующий день после его опубликования.</w:t>
      </w:r>
    </w:p>
    <w:p>
      <w:pPr>
        <w:pStyle w:val="Normal"/>
        <w:shd w:val="clear" w:color="auto" w:fill="FFFFFF"/>
        <w:spacing w:lineRule="auto" w:line="240" w:before="0" w:after="0"/>
        <w:ind w:right="-1"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Контроль за исполнением настоящего постановления оставляю за собой</w:t>
      </w:r>
    </w:p>
    <w:p>
      <w:pPr>
        <w:pStyle w:val="Normal"/>
        <w:shd w:val="clear" w:color="auto" w:fill="FFFFFF"/>
        <w:spacing w:lineRule="atLeast" w:line="164" w:beforeAutospacing="1" w:afterAutospacing="1"/>
        <w:ind w:firstLine="709"/>
        <w:jc w:val="both"/>
        <w:rPr>
          <w:rFonts w:ascii="Times New Roman" w:hAnsi="Times New Roman" w:eastAsia="Times New Roman" w:cs="Times New Roman"/>
          <w:color w:val="052635"/>
          <w:sz w:val="17"/>
          <w:szCs w:val="17"/>
          <w:lang w:eastAsia="ru-RU"/>
        </w:rPr>
      </w:pPr>
      <w:r>
        <w:rPr/>
      </w:r>
    </w:p>
    <w:p>
      <w:pPr>
        <w:pStyle w:val="Normal"/>
        <w:shd w:val="clear" w:color="auto" w:fill="FFFFFF"/>
        <w:spacing w:lineRule="auto" w:line="240" w:beforeAutospacing="1" w:afterAutospacing="1"/>
        <w:rPr/>
      </w:pPr>
      <w:r>
        <w:rPr>
          <w:rFonts w:eastAsia="Times New Roman" w:cs="Times New Roman" w:ascii="Times New Roman" w:hAnsi="Times New Roman"/>
          <w:color w:val="052635"/>
          <w:sz w:val="28"/>
          <w:szCs w:val="28"/>
          <w:lang w:eastAsia="ru-RU"/>
        </w:rPr>
        <w:t>И.о.главы администрации                                                                          муниципального образования                                                                  «Красноборское сельское поселение»                                     С.А.Мартынова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spacing w:lineRule="auto" w:line="240" w:beforeAutospacing="1" w:afterAutospacing="1"/>
        <w:ind w:left="5672" w:hanging="0"/>
        <w:jc w:val="center"/>
        <w:rPr>
          <w:rFonts w:ascii="Times New Roman" w:hAnsi="Times New Roman" w:eastAsia="Times New Roman" w:cs="Times New Roman"/>
          <w:color w:val="052635"/>
          <w:sz w:val="24"/>
          <w:szCs w:val="24"/>
          <w:lang w:eastAsia="ru-RU"/>
        </w:rPr>
      </w:pPr>
      <w:r>
        <w:rPr>
          <w:rFonts w:eastAsia="Times New Roman" w:cs="Times New Roman" w:ascii="Times New Roman" w:hAnsi="Times New Roman"/>
          <w:color w:val="052635"/>
          <w:sz w:val="24"/>
          <w:szCs w:val="24"/>
          <w:lang w:eastAsia="ru-RU"/>
        </w:rPr>
        <w:t>УТВЕРЖДЁН </w:t>
      </w:r>
    </w:p>
    <w:p>
      <w:pPr>
        <w:pStyle w:val="Normal"/>
        <w:shd w:val="clear" w:color="auto" w:fill="FFFFFF"/>
        <w:spacing w:lineRule="auto" w:line="240" w:beforeAutospacing="1" w:afterAutospacing="1"/>
        <w:ind w:left="5672" w:hanging="0"/>
        <w:jc w:val="center"/>
        <w:rPr>
          <w:rFonts w:ascii="Times New Roman" w:hAnsi="Times New Roman" w:eastAsia="Times New Roman" w:cs="Times New Roman"/>
          <w:color w:val="052635"/>
          <w:sz w:val="24"/>
          <w:szCs w:val="24"/>
          <w:lang w:eastAsia="ru-RU"/>
        </w:rPr>
      </w:pPr>
      <w:r>
        <w:rPr>
          <w:rFonts w:eastAsia="Times New Roman" w:cs="Times New Roman" w:ascii="Times New Roman" w:hAnsi="Times New Roman"/>
          <w:color w:val="052635"/>
          <w:sz w:val="24"/>
          <w:szCs w:val="24"/>
          <w:lang w:eastAsia="ru-RU"/>
        </w:rPr>
        <w:t>Постановлением администрации муниципального образования «Красноборское сельское поселение </w:t>
      </w:r>
    </w:p>
    <w:p>
      <w:pPr>
        <w:pStyle w:val="Normal"/>
        <w:shd w:val="clear" w:color="auto" w:fill="FFFFFF"/>
        <w:spacing w:lineRule="auto" w:line="240" w:before="0" w:after="0"/>
        <w:ind w:left="5672" w:right="140" w:hanging="0"/>
        <w:jc w:val="center"/>
        <w:rPr>
          <w:rFonts w:ascii="Times New Roman" w:hAnsi="Times New Roman" w:eastAsia="Times New Roman" w:cs="Times New Roman"/>
          <w:color w:val="052635"/>
          <w:sz w:val="24"/>
          <w:szCs w:val="24"/>
          <w:lang w:eastAsia="ru-RU"/>
        </w:rPr>
      </w:pPr>
      <w:r>
        <w:rPr>
          <w:rFonts w:eastAsia="Times New Roman" w:cs="Times New Roman" w:ascii="Times New Roman" w:hAnsi="Times New Roman"/>
          <w:color w:val="052635"/>
          <w:sz w:val="24"/>
          <w:szCs w:val="24"/>
          <w:lang w:eastAsia="ru-RU"/>
        </w:rPr>
        <w:t>от_________ г. № 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АДМИНИСТРАТИВНЫЙ РЕГЛАМЕНТ</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предоставления муниципальной услуги «</w:t>
      </w:r>
      <w:r>
        <w:rPr>
          <w:rFonts w:eastAsia="Times New Roman" w:cs="Times New Roman" w:ascii="Times New Roman" w:hAnsi="Times New Roman"/>
          <w:b/>
          <w:bCs/>
          <w:color w:val="000000"/>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b/>
          <w:bCs/>
          <w:color w:val="052635"/>
          <w:sz w:val="28"/>
          <w:szCs w:val="28"/>
          <w:lang w:eastAsia="ru-RU"/>
        </w:rPr>
        <w:t>»</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1. Общие положения</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1.1. Предмет регулирования административного регламента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bookmarkStart w:id="0" w:name="Par52"/>
      <w:bookmarkEnd w:id="0"/>
      <w:r>
        <w:rPr>
          <w:rFonts w:eastAsia="Times New Roman" w:cs="Times New Roman" w:ascii="Times New Roman" w:hAnsi="Times New Roman"/>
          <w:color w:val="052635"/>
          <w:sz w:val="28"/>
          <w:szCs w:val="28"/>
          <w:lang w:eastAsia="ru-RU"/>
        </w:rPr>
        <w:t>Настоящий административный регламент устанавливает порядок предоставления администрацией муниципального образования «Красноборское сельское поселение (далее – уполномоченный орган) </w:t>
      </w:r>
      <w:r>
        <w:rPr>
          <w:rFonts w:eastAsia="Times New Roman" w:cs="Times New Roman" w:ascii="Times New Roman" w:hAnsi="Times New Roman"/>
          <w:color w:val="000000"/>
          <w:sz w:val="28"/>
          <w:szCs w:val="28"/>
          <w:lang w:eastAsia="ru-RU"/>
        </w:rPr>
        <w:t>на территории </w:t>
      </w:r>
      <w:r>
        <w:rPr>
          <w:rFonts w:eastAsia="Times New Roman" w:cs="Times New Roman" w:ascii="Times New Roman" w:hAnsi="Times New Roman"/>
          <w:color w:val="052635"/>
          <w:sz w:val="28"/>
          <w:szCs w:val="28"/>
          <w:lang w:eastAsia="ru-RU"/>
        </w:rPr>
        <w:t>муниципального образования «Красноборское сельское поселение муниципальной услуги по </w:t>
      </w:r>
      <w:r>
        <w:rPr>
          <w:rFonts w:eastAsia="Times New Roman" w:cs="Times New Roman" w:ascii="Times New Roman" w:hAnsi="Times New Roman"/>
          <w:color w:val="000000"/>
          <w:sz w:val="28"/>
          <w:szCs w:val="28"/>
          <w:lang w:eastAsia="ru-RU"/>
        </w:rPr>
        <w:t>предоставлению земельного участка, находящегося в муниципальной собственности или государственная собственность на который не разграничена,</w:t>
      </w:r>
      <w:r>
        <w:rPr>
          <w:rFonts w:eastAsia="Times New Roman" w:cs="Times New Roman" w:ascii="Times New Roman" w:hAnsi="Times New Roman"/>
          <w:i/>
          <w:iCs/>
          <w:color w:val="000000"/>
          <w:sz w:val="28"/>
          <w:szCs w:val="28"/>
          <w:lang w:eastAsia="ru-RU"/>
        </w:rPr>
        <w:t> </w:t>
      </w:r>
      <w:r>
        <w:rPr>
          <w:rFonts w:eastAsia="Times New Roman" w:cs="Times New Roman" w:ascii="Times New Roman" w:hAnsi="Times New Roman"/>
          <w:color w:val="000000"/>
          <w:sz w:val="28"/>
          <w:szCs w:val="28"/>
          <w:lang w:eastAsia="ru-RU"/>
        </w:rPr>
        <w:t xml:space="preserve">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w:t>
      </w:r>
      <w:r>
        <w:rPr>
          <w:rFonts w:eastAsia="Times New Roman" w:cs="Times New Roman" w:ascii="Times New Roman" w:hAnsi="Times New Roman"/>
          <w:color w:val="052635"/>
          <w:sz w:val="28"/>
          <w:szCs w:val="28"/>
          <w:lang w:eastAsia="ru-RU"/>
        </w:rPr>
        <w:t>«Красноборское сельское поселение» Тереньгульского</w:t>
      </w:r>
      <w:r>
        <w:rPr>
          <w:rFonts w:eastAsia="Times New Roman" w:cs="Times New Roman" w:ascii="Times New Roman" w:hAnsi="Times New Roman"/>
          <w:color w:val="000000"/>
          <w:sz w:val="28"/>
          <w:szCs w:val="28"/>
          <w:lang w:eastAsia="ru-RU"/>
        </w:rPr>
        <w:t xml:space="preserve">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color w:val="052635"/>
          <w:sz w:val="28"/>
          <w:szCs w:val="28"/>
          <w:lang w:eastAsia="ru-RU"/>
        </w:rPr>
        <w:t> (далее – административный регламент, муниципальная услуга).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1.2. Описание заявителей</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Муниципальная услуга предоставляется физическим лицам, индивидуальным предпринимателям или юридическим лицам </w:t>
      </w:r>
      <w:r>
        <w:rPr>
          <w:rFonts w:eastAsia="Times New Roman" w:cs="Times New Roman" w:ascii="Times New Roman" w:hAnsi="Times New Roman"/>
          <w:color w:val="000000"/>
          <w:sz w:val="28"/>
          <w:szCs w:val="28"/>
          <w:shd w:fill="FFFFFF" w:val="clea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eastAsia="Times New Roman" w:cs="Times New Roman" w:ascii="Times New Roman" w:hAnsi="Times New Roman"/>
          <w:color w:val="052635"/>
          <w:sz w:val="28"/>
          <w:szCs w:val="28"/>
          <w:lang w:eastAsia="ru-RU"/>
        </w:rPr>
        <w:t>, </w:t>
      </w:r>
      <w:r>
        <w:rPr>
          <w:rFonts w:eastAsia="Times New Roman" w:cs="Times New Roman" w:ascii="Times New Roman" w:hAnsi="Times New Roman"/>
          <w:color w:val="000000"/>
          <w:sz w:val="28"/>
          <w:szCs w:val="28"/>
          <w:shd w:fill="FFFFFF" w:val="clear"/>
          <w:lang w:eastAsia="ru-RU"/>
        </w:rPr>
        <w:t>либо их представителям, наделённым соответствующими полномочиями выступать от имени указанных выше </w:t>
      </w:r>
      <w:r>
        <w:rPr>
          <w:rFonts w:eastAsia="Times New Roman" w:cs="Times New Roman" w:ascii="Times New Roman" w:hAnsi="Times New Roman"/>
          <w:color w:val="052635"/>
          <w:sz w:val="28"/>
          <w:szCs w:val="28"/>
          <w:lang w:eastAsia="ru-RU"/>
        </w:rPr>
        <w:t>физических лиц, юридических лиц или</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color w:val="052635"/>
          <w:sz w:val="28"/>
          <w:szCs w:val="28"/>
          <w:lang w:eastAsia="ru-RU"/>
        </w:rPr>
        <w:t>индивидуальных предпринимателей</w:t>
      </w:r>
      <w:r>
        <w:rPr>
          <w:rFonts w:eastAsia="Times New Roman" w:cs="Times New Roman" w:ascii="Times New Roman" w:hAnsi="Times New Roman"/>
          <w:color w:val="000000"/>
          <w:sz w:val="28"/>
          <w:szCs w:val="28"/>
          <w:shd w:fill="FFFFFF" w:val="clear"/>
          <w:lang w:eastAsia="ru-RU"/>
        </w:rPr>
        <w:t> в соответствии с законодательством Российской Федерации </w:t>
      </w:r>
      <w:r>
        <w:rPr>
          <w:rFonts w:eastAsia="Times New Roman" w:cs="Times New Roman" w:ascii="Times New Roman" w:hAnsi="Times New Roman"/>
          <w:color w:val="052635"/>
          <w:sz w:val="28"/>
          <w:szCs w:val="28"/>
          <w:lang w:eastAsia="ru-RU"/>
        </w:rPr>
        <w:t>(далее – заявитель).</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1.3. Требования к порядку информирования о предоставлении </w:t>
        <w:br/>
        <w:t>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размещения информации на официальном сайте уполномоченного органа:  </w:t>
      </w:r>
      <w:r>
        <w:rPr>
          <w:rFonts w:eastAsia="Times New Roman" w:cs="Times New Roman" w:ascii="Times New Roman" w:hAnsi="Times New Roman"/>
          <w:color w:val="052635"/>
          <w:sz w:val="28"/>
          <w:szCs w:val="28"/>
          <w:lang w:val="en-US" w:eastAsia="ru-RU"/>
        </w:rPr>
        <w:t>www</w:t>
      </w:r>
      <w:r>
        <w:rPr>
          <w:rFonts w:eastAsia="Times New Roman" w:cs="Times New Roman" w:ascii="Times New Roman" w:hAnsi="Times New Roman"/>
          <w:color w:val="052635"/>
          <w:sz w:val="28"/>
          <w:szCs w:val="28"/>
          <w:lang w:eastAsia="ru-RU"/>
        </w:rPr>
        <w:t>.</w:t>
      </w:r>
      <w:r>
        <w:rPr>
          <w:rFonts w:eastAsia="Times New Roman" w:cs="Times New Roman" w:ascii="Times New Roman" w:hAnsi="Times New Roman"/>
          <w:color w:val="052635"/>
          <w:sz w:val="28"/>
          <w:szCs w:val="28"/>
          <w:lang w:val="en-US" w:eastAsia="ru-RU"/>
        </w:rPr>
        <w:t>terenga</w:t>
      </w:r>
      <w:r>
        <w:rPr>
          <w:rFonts w:eastAsia="Times New Roman" w:cs="Times New Roman" w:ascii="Times New Roman" w:hAnsi="Times New Roman"/>
          <w:color w:val="052635"/>
          <w:sz w:val="28"/>
          <w:szCs w:val="28"/>
          <w:lang w:eastAsia="ru-RU"/>
        </w:rPr>
        <w:t>.</w:t>
      </w:r>
      <w:r>
        <w:rPr>
          <w:rFonts w:eastAsia="Times New Roman" w:cs="Times New Roman" w:ascii="Times New Roman" w:hAnsi="Times New Roman"/>
          <w:color w:val="052635"/>
          <w:sz w:val="28"/>
          <w:szCs w:val="28"/>
          <w:lang w:val="en-US" w:eastAsia="ru-RU"/>
        </w:rPr>
        <w:t>ru</w:t>
      </w:r>
      <w:r>
        <w:rPr>
          <w:rFonts w:eastAsia="Times New Roman" w:cs="Times New Roman" w:ascii="Times New Roman" w:hAnsi="Times New Roman"/>
          <w:color w:val="052635"/>
          <w:sz w:val="28"/>
          <w:szCs w:val="28"/>
          <w:lang w:eastAsia="ru-RU"/>
        </w:rPr>
        <w:t>;</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размещения информации на Едином портале (</w:t>
      </w:r>
      <w:hyperlink r:id="rId2">
        <w:r>
          <w:rPr>
            <w:rStyle w:val="Style14"/>
            <w:rFonts w:eastAsia="Times New Roman" w:cs="Times New Roman" w:ascii="Times New Roman" w:hAnsi="Times New Roman"/>
            <w:color w:val="1759B4"/>
            <w:sz w:val="28"/>
            <w:szCs w:val="28"/>
            <w:lang w:eastAsia="ru-RU"/>
          </w:rPr>
          <w:t>https://www.gosuslugi.ru/</w:t>
        </w:r>
      </w:hyperlink>
      <w:r>
        <w:rPr>
          <w:rFonts w:eastAsia="Times New Roman" w:cs="Times New Roman" w:ascii="Times New Roman" w:hAnsi="Times New Roman"/>
          <w:color w:val="052635"/>
          <w:sz w:val="28"/>
          <w:szCs w:val="28"/>
          <w:lang w:eastAsia="ru-RU"/>
        </w:rPr>
        <w:t>);</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ответов на письменные обращения, направляемые в уполномоченный орган по почте;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ответов на обращения, поступившие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ответов на обращения по телефону.</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Информирование через телефон-автоинформатор не осуществляется.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На официальном сайте уполномоченного органа, а также на Едином портале подлежит размещению следующая справочная информация: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На информационных стендах и (или) иных источниках информирования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режим работы и адреса ОГКУ «Правительство для граждан», а также его обособленных подразделений;</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справочные телефоны ОГКУ «Правительство для граждан»;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адрес официального сайта ОГКУ «Правительство для граждан», адрес электронной почты ОГКУ «Правительство для граждан»;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порядок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 Стандарт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 Наименование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color w:val="052635"/>
          <w:sz w:val="28"/>
          <w:szCs w:val="28"/>
          <w:lang w:eastAsia="ru-RU"/>
        </w:rPr>
        <w:t>.</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2.2. Наименование органа, предоставляющего муниципальную услугу</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Администрация муниципального образования «Красноборское сельское поселение Тереньгульского района Ульяновской области   (далее – Уполномоченный орган).</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2.3. Результат предоставления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предоставления муниципальной услуги является одно из решений:</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 предоставлении земельного участка, </w:t>
      </w:r>
      <w:r>
        <w:rPr>
          <w:rFonts w:eastAsia="Times New Roman" w:cs="Times New Roman" w:ascii="Times New Roman" w:hAnsi="Times New Roman"/>
          <w:color w:val="000000"/>
          <w:sz w:val="28"/>
          <w:szCs w:val="28"/>
          <w:lang w:eastAsia="ru-RU"/>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в форме постановления уполномоченного органа (далее – решение о предоставлении земельного участка)</w:t>
      </w:r>
      <w:r>
        <w:rPr>
          <w:rFonts w:eastAsia="Times New Roman" w:cs="Times New Roman" w:ascii="Times New Roman" w:hAnsi="Times New Roman"/>
          <w:color w:val="052635"/>
          <w:sz w:val="28"/>
          <w:szCs w:val="28"/>
          <w:lang w:eastAsia="ru-RU"/>
        </w:rPr>
        <w:t> (по рекомендуемой форме, приведённой в приложении № 2 к настоящему административному регламенту);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об отказе в предоставлении земельного участка, </w:t>
      </w:r>
      <w:r>
        <w:rPr>
          <w:rFonts w:eastAsia="Times New Roman" w:cs="Times New Roman" w:ascii="Times New Roman" w:hAnsi="Times New Roman"/>
          <w:color w:val="000000"/>
          <w:sz w:val="28"/>
          <w:szCs w:val="28"/>
          <w:lang w:eastAsia="ru-RU"/>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color w:val="052635"/>
          <w:sz w:val="28"/>
          <w:szCs w:val="28"/>
          <w:lang w:eastAsia="ru-RU"/>
        </w:rPr>
        <w:t> в форме постановления уполномоченного органа (далее – решение об отказе) (по рекомендуемой форме, приведённой в приложении № 3 к настоящему административному регламенту);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об отказе в предоставлении земельного участка, </w:t>
      </w:r>
      <w:r>
        <w:rPr>
          <w:rFonts w:eastAsia="Times New Roman" w:cs="Times New Roman" w:ascii="Times New Roman" w:hAnsi="Times New Roman"/>
          <w:color w:val="000000"/>
          <w:sz w:val="28"/>
          <w:szCs w:val="28"/>
          <w:lang w:eastAsia="ru-RU"/>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color w:val="052635"/>
          <w:sz w:val="28"/>
          <w:szCs w:val="28"/>
          <w:lang w:eastAsia="ru-RU"/>
        </w:rPr>
        <w:t> без проведения аукциона в форме постановления уполномоченного органа (далее – решение об отказе без проведения аукциона) (по рекомендуемой форме, приведённой в приложении № 4 к настоящему административному регламенту);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 возврате заявления в форме уведомления уполномоченного органа (далее – решение о возврате) (по рекомендуемой форме, приведённой в приложении № 5 к настоящему административному регламенту).</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Решение о предоставлении земельного участка, об отказе или об отказе в предоставлении земельного участка без проведения аукциона подписывается Главой администрации муниципального образования «Красноборское сельское поселение или должностным лицом, исполняющим его обязанности (далее – Руководитель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Решение о возврате подписывается Руководителем уполномоченного органа.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2.4. Срок предоставления муниципальной услуги</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Срок предоставления муниципальной услуги по п</w:t>
      </w:r>
      <w:r>
        <w:rPr>
          <w:rFonts w:eastAsia="Times New Roman" w:cs="Times New Roman" w:ascii="Times New Roman" w:hAnsi="Times New Roman"/>
          <w:color w:val="000000"/>
          <w:sz w:val="28"/>
          <w:szCs w:val="28"/>
          <w:lang w:eastAsia="ru-RU"/>
        </w:rPr>
        <w:t>редоставлению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Pr>
          <w:rFonts w:eastAsia="Times New Roman" w:cs="Times New Roman" w:ascii="Times New Roman" w:hAnsi="Times New Roman"/>
          <w:color w:val="052635"/>
          <w:sz w:val="28"/>
          <w:szCs w:val="28"/>
          <w:lang w:eastAsia="ru-RU"/>
        </w:rPr>
        <w:t>составляет не более 67 (шестидесяти семи) календарных дней со дня поступления заявления в уполномоченный орган.</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2.5. Правовые основания для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Для предоставления муниципальной услуги необходимы следующие документы: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Заявление </w:t>
      </w:r>
      <w:bookmarkStart w:id="1" w:name="Par230"/>
      <w:bookmarkEnd w:id="1"/>
      <w:r>
        <w:rPr>
          <w:rFonts w:eastAsia="Times New Roman" w:cs="Times New Roman" w:ascii="Times New Roman" w:hAnsi="Times New Roman"/>
          <w:color w:val="052635"/>
          <w:sz w:val="28"/>
          <w:szCs w:val="28"/>
          <w:lang w:eastAsia="ru-RU"/>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 заявление, заявление о предоставлении земельного участка) (по форме </w:t>
      </w:r>
      <w:r>
        <w:rPr>
          <w:rFonts w:eastAsia="Times New Roman" w:cs="Times New Roman" w:ascii="Times New Roman" w:hAnsi="Times New Roman"/>
          <w:color w:val="000000"/>
          <w:sz w:val="28"/>
          <w:szCs w:val="28"/>
          <w:lang w:eastAsia="ru-RU"/>
        </w:rPr>
        <w:t>согласно приложению №</w:t>
      </w:r>
      <w:r>
        <w:rPr>
          <w:rFonts w:eastAsia="Times New Roman" w:cs="Times New Roman" w:ascii="Times New Roman" w:hAnsi="Times New Roman"/>
          <w:color w:val="052635"/>
          <w:sz w:val="28"/>
          <w:szCs w:val="28"/>
          <w:lang w:eastAsia="ru-RU"/>
        </w:rPr>
        <w:t> 1 к административному регламенту).</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Документ, удостоверяющий личность заявителя (паспорт или иной документ, его заменяющий).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Документы, подтверждающие полномочия представителя заявителя (представитель заявителя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2.7. </w:t>
      </w:r>
      <w:r>
        <w:rPr>
          <w:rFonts w:eastAsia="Times New Roman" w:cs="Times New Roman" w:ascii="Times New Roman" w:hAnsi="Times New Roman"/>
          <w:b/>
          <w:bCs/>
          <w:color w:val="052635"/>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2.7.1. Оснований для отказа в приёме документов необходимых </w:t>
        <w:br/>
        <w:t>для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2.7.2. В течение десяти дней со дня поступления заявления уполномоченный орган возвращает это заявление заявителю, если оно не соответствует требованиям, установленным пунктом 1 статьи 39.17 Земельного кодекса Российской Федерации, или к заявлению не приложены документы, указанные в подпунктах 2-6 пункта 2.6 настоящего административного регламента, </w:t>
      </w:r>
      <w:r>
        <w:rPr>
          <w:rFonts w:eastAsia="Times New Roman" w:cs="Times New Roman" w:ascii="Times New Roman" w:hAnsi="Times New Roman"/>
          <w:color w:val="000000"/>
          <w:sz w:val="28"/>
          <w:szCs w:val="28"/>
          <w:lang w:eastAsia="ru-RU"/>
        </w:rPr>
        <w:t>либо если заявление</w:t>
      </w:r>
      <w:r>
        <w:rPr>
          <w:rFonts w:eastAsia="Times New Roman" w:cs="Times New Roman" w:ascii="Times New Roman" w:hAnsi="Times New Roman"/>
          <w:color w:val="FF0000"/>
          <w:sz w:val="28"/>
          <w:szCs w:val="28"/>
          <w:lang w:eastAsia="ru-RU"/>
        </w:rPr>
        <w:t> </w:t>
      </w:r>
      <w:r>
        <w:rPr>
          <w:rFonts w:eastAsia="Times New Roman" w:cs="Times New Roman" w:ascii="Times New Roman" w:hAnsi="Times New Roman"/>
          <w:color w:val="052635"/>
          <w:sz w:val="28"/>
          <w:szCs w:val="28"/>
          <w:lang w:eastAsia="ru-RU"/>
        </w:rPr>
        <w:t>подано в ненадлежащий орган местного самоуправления. При этом должны быть указаны все причины возврата заявления о предоставлении земельного участка.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2.8.2. Основания для отказа в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
        <w:r>
          <w:rPr>
            <w:rStyle w:val="Style14"/>
            <w:rFonts w:eastAsia="Times New Roman" w:cs="Times New Roman" w:ascii="Times New Roman" w:hAnsi="Times New Roman"/>
            <w:sz w:val="28"/>
            <w:szCs w:val="28"/>
            <w:lang w:eastAsia="ru-RU"/>
          </w:rPr>
          <w:t>статьей 39.36</w:t>
        </w:r>
      </w:hyperlink>
      <w:r>
        <w:rPr>
          <w:rFonts w:eastAsia="Times New Roman" w:cs="Times New Roman" w:ascii="Times New Roman" w:hAnsi="Times New Roman"/>
          <w:color w:val="052635"/>
          <w:sz w:val="28"/>
          <w:szCs w:val="28"/>
          <w:lang w:eastAsia="ru-RU"/>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
        <w:r>
          <w:rPr>
            <w:rStyle w:val="Style14"/>
            <w:rFonts w:eastAsia="Times New Roman" w:cs="Times New Roman" w:ascii="Times New Roman" w:hAnsi="Times New Roman"/>
            <w:sz w:val="28"/>
            <w:szCs w:val="28"/>
            <w:lang w:eastAsia="ru-RU"/>
          </w:rPr>
          <w:t>частью 11 статьи 55.32</w:t>
        </w:r>
      </w:hyperlink>
      <w:r>
        <w:rPr>
          <w:rFonts w:eastAsia="Times New Roman" w:cs="Times New Roman" w:ascii="Times New Roman" w:hAnsi="Times New Roman"/>
          <w:color w:val="052635"/>
          <w:sz w:val="28"/>
          <w:szCs w:val="28"/>
          <w:lang w:eastAsia="ru-RU"/>
        </w:rPr>
        <w:t> Градостроительного кодекса Российской Федерации;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r>
          <w:rPr>
            <w:rStyle w:val="Style14"/>
            <w:rFonts w:eastAsia="Times New Roman" w:cs="Times New Roman" w:ascii="Times New Roman" w:hAnsi="Times New Roman"/>
            <w:sz w:val="28"/>
            <w:szCs w:val="28"/>
            <w:lang w:eastAsia="ru-RU"/>
          </w:rPr>
          <w:t>статьей 39.36</w:t>
        </w:r>
      </w:hyperlink>
      <w:r>
        <w:rPr>
          <w:rFonts w:eastAsia="Times New Roman" w:cs="Times New Roman" w:ascii="Times New Roman" w:hAnsi="Times New Roman"/>
          <w:color w:val="052635"/>
          <w:sz w:val="28"/>
          <w:szCs w:val="28"/>
          <w:lang w:eastAsia="ru-RU"/>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
        <w:r>
          <w:rPr>
            <w:rStyle w:val="Style14"/>
            <w:rFonts w:eastAsia="Times New Roman" w:cs="Times New Roman" w:ascii="Times New Roman" w:hAnsi="Times New Roman"/>
            <w:sz w:val="28"/>
            <w:szCs w:val="28"/>
            <w:lang w:eastAsia="ru-RU"/>
          </w:rPr>
          <w:t>пунктом 19 статьи 39.11</w:t>
        </w:r>
      </w:hyperlink>
      <w:r>
        <w:rPr>
          <w:rFonts w:eastAsia="Times New Roman" w:cs="Times New Roman" w:ascii="Times New Roman" w:hAnsi="Times New Roman"/>
          <w:color w:val="052635"/>
          <w:sz w:val="28"/>
          <w:szCs w:val="28"/>
          <w:lang w:eastAsia="ru-RU"/>
        </w:rPr>
        <w:t> Земельного кодекса Российской Федерации;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7">
        <w:r>
          <w:rPr>
            <w:rStyle w:val="Style14"/>
            <w:rFonts w:eastAsia="Times New Roman" w:cs="Times New Roman" w:ascii="Times New Roman" w:hAnsi="Times New Roman"/>
            <w:sz w:val="28"/>
            <w:szCs w:val="28"/>
            <w:lang w:eastAsia="ru-RU"/>
          </w:rPr>
          <w:t>подпунктом 6 пункта 4 статьи 39.11</w:t>
        </w:r>
      </w:hyperlink>
      <w:r>
        <w:rPr>
          <w:rFonts w:eastAsia="Times New Roman" w:cs="Times New Roman" w:ascii="Times New Roman" w:hAnsi="Times New Roman"/>
          <w:color w:val="052635"/>
          <w:sz w:val="28"/>
          <w:szCs w:val="28"/>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r>
          <w:rPr>
            <w:rStyle w:val="Style14"/>
            <w:rFonts w:eastAsia="Times New Roman" w:cs="Times New Roman" w:ascii="Times New Roman" w:hAnsi="Times New Roman"/>
            <w:sz w:val="28"/>
            <w:szCs w:val="28"/>
            <w:lang w:eastAsia="ru-RU"/>
          </w:rPr>
          <w:t>подпунктом 4 пункта 4 статьи 39.11</w:t>
        </w:r>
      </w:hyperlink>
      <w:r>
        <w:rPr>
          <w:rFonts w:eastAsia="Times New Roman" w:cs="Times New Roman" w:ascii="Times New Roman" w:hAnsi="Times New Roman"/>
          <w:color w:val="052635"/>
          <w:sz w:val="28"/>
          <w:szCs w:val="28"/>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
        <w:r>
          <w:rPr>
            <w:rStyle w:val="Style14"/>
            <w:rFonts w:eastAsia="Times New Roman" w:cs="Times New Roman" w:ascii="Times New Roman" w:hAnsi="Times New Roman"/>
            <w:sz w:val="28"/>
            <w:szCs w:val="28"/>
            <w:lang w:eastAsia="ru-RU"/>
          </w:rPr>
          <w:t>пунктом 8 статьи 39.11</w:t>
        </w:r>
      </w:hyperlink>
      <w:r>
        <w:rPr>
          <w:rFonts w:eastAsia="Times New Roman" w:cs="Times New Roman" w:ascii="Times New Roman" w:hAnsi="Times New Roman"/>
          <w:color w:val="052635"/>
          <w:sz w:val="28"/>
          <w:szCs w:val="28"/>
          <w:lang w:eastAsia="ru-RU"/>
        </w:rPr>
        <w:t> Земельного кодекса Российской Федерации;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13) в отношении земельного участка, указанного в заявлении о его предоставлении, опубликовано и размещено в соответствии с </w:t>
      </w:r>
      <w:hyperlink r:id="rId10">
        <w:r>
          <w:rPr>
            <w:rStyle w:val="Style14"/>
            <w:rFonts w:eastAsia="Times New Roman" w:cs="Times New Roman" w:ascii="Times New Roman" w:hAnsi="Times New Roman"/>
            <w:sz w:val="28"/>
            <w:szCs w:val="28"/>
            <w:lang w:eastAsia="ru-RU"/>
          </w:rPr>
          <w:t>подпунктом 1 пункта 1 статьи 39.18</w:t>
        </w:r>
      </w:hyperlink>
      <w:r>
        <w:rPr>
          <w:rFonts w:eastAsia="Times New Roman" w:cs="Times New Roman" w:ascii="Times New Roman" w:hAnsi="Times New Roman"/>
          <w:color w:val="052635"/>
          <w:sz w:val="28"/>
          <w:szCs w:val="28"/>
          <w:lang w:eastAsia="ru-RU"/>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11">
        <w:r>
          <w:rPr>
            <w:rStyle w:val="Style14"/>
            <w:rFonts w:eastAsia="Times New Roman" w:cs="Times New Roman" w:ascii="Times New Roman" w:hAnsi="Times New Roman"/>
            <w:sz w:val="28"/>
            <w:szCs w:val="28"/>
            <w:lang w:eastAsia="ru-RU"/>
          </w:rPr>
          <w:t>подпунктом 10 пункта 2 статьи 39.10</w:t>
        </w:r>
      </w:hyperlink>
      <w:r>
        <w:rPr>
          <w:rFonts w:eastAsia="Times New Roman" w:cs="Times New Roman" w:ascii="Times New Roman" w:hAnsi="Times New Roman"/>
          <w:color w:val="052635"/>
          <w:sz w:val="28"/>
          <w:szCs w:val="28"/>
          <w:lang w:eastAsia="ru-RU"/>
        </w:rPr>
        <w:t> Земельного кодекса Российской Федерации;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20) предоставление земельного участка на заявленном виде прав не допускается;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(десять) процентов;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27) поступление в уполномоченный орган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предоставлении земельного участка.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2.10. Максимальный срок ожидания в очереди при подаче запроса </w:t>
        <w:br/>
        <w:t>о предоставлении муниципальной услуги и при получении результата </w:t>
        <w:br/>
        <w:t>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2.11. Срок регистрации запроса заявителя о предоставлении </w:t>
        <w:br/>
        <w:t>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br/>
        <w:t>в соответствии с законодательством Российской Федерации </w:t>
        <w:br/>
        <w:t>о социальной защите инвалидов</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Кабинеты приёма заявителей оборудованы информационными табличками (вывесками) с указанием:</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номера кабинета;</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графика работы.</w:t>
      </w:r>
    </w:p>
    <w:p>
      <w:pPr>
        <w:pStyle w:val="Normal"/>
        <w:shd w:val="clear" w:color="auto" w:fill="FFFFFF"/>
        <w:spacing w:lineRule="auto" w:line="240" w:beforeAutospacing="1" w:afterAutospacing="1"/>
        <w:ind w:firstLine="700"/>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2.13. Показатели доступности и качества муниципальных услуг</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Показателями доступности и качества муниципальной услуги являются: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Продолжительность взаимодействия – не более 30 минут.</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Муниципальная услуга не предоставляется по экстерриториальному принципу.</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sz w:val="28"/>
          <w:szCs w:val="28"/>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3.1. Исчерпывающие перечни административных процедур</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bookmarkStart w:id="2" w:name="Par600"/>
      <w:bookmarkStart w:id="3" w:name="Par625"/>
      <w:bookmarkEnd w:id="2"/>
      <w:bookmarkEnd w:id="3"/>
      <w:r>
        <w:rPr>
          <w:rFonts w:eastAsia="Times New Roman" w:cs="Times New Roman" w:ascii="Times New Roman" w:hAnsi="Times New Roman"/>
          <w:color w:val="052635"/>
          <w:sz w:val="28"/>
          <w:szCs w:val="28"/>
          <w:lang w:eastAsia="ru-RU"/>
        </w:rPr>
        <w:t>3.1.1. Исчерпывающий перечень административных процедур в уполномоченном органе:</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возврат заявления уполномоченным органом заявителю;</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формирование и направление межведомственных запросов;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w:t>
        <w:br/>
        <w:t>в соответствии с подпунктом 1.3.1 пункта 1.3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получение заявителем сведений о ходе выполнения запроса о предоставлении муниципальной услуги: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3.1.3. Исчерпывающий перечень административных процедур, выполняемых в </w:t>
      </w:r>
      <w:r>
        <w:rPr>
          <w:rFonts w:eastAsia="Times New Roman" w:cs="Times New Roman" w:ascii="Times New Roman" w:hAnsi="Times New Roman"/>
          <w:color w:val="000000"/>
          <w:sz w:val="28"/>
          <w:szCs w:val="28"/>
          <w:lang w:eastAsia="ru-RU"/>
        </w:rP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 иные процедуры: не осуществляются;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6) иные действия, необходимые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уполномоченного органа (далее – специалист),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Секретарь уполномоченного органа осуществляет регистрацию документов и передаёт их Руководителю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Руководитель уполномоченного органа рассматривает документы, визирует и передаёт с поручениями специалисту для выполнения административных процедур.</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После поступления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для работы специалисту, рассмотрение заявления и приложенных документов и, в случае наличия оснований для возврата заявления, указанных в подпункте 2.7.2 пункта 2.7 настоящего административного регламента, переход к административной процедуре по возврату заявления либо, в случае отсутствия оснований для возврата заявления, указанных в подпункте 2.7.2 пункта 2.7 настоящего административного регламента, к административным процедурам, указанным в подпунктах 3.2.3 – 3.2.6 пункта 3.2 настоящего административного регламента.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исполнения административной процедуры – 2 (два) рабочих дня со дня начала административной процедуры.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роспись специалиста в получении документов.</w:t>
      </w:r>
    </w:p>
    <w:p>
      <w:pPr>
        <w:pStyle w:val="Normal"/>
        <w:shd w:val="clear" w:color="auto" w:fill="FFFFFF"/>
        <w:spacing w:lineRule="auto" w:line="240" w:beforeAutospacing="1" w:afterAutospacing="1"/>
        <w:ind w:firstLine="720"/>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3.2.2. Возврат заявления уполномоченным органом заявителю.</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пункта 2.7 настоящего административного регламента.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обеспечивает подготовку, согласование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4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Подписанное Уполномоченным должностным лицом уполномоченного органа уведомление о возврате заявления передается на регистрацию секретарю уполномоченного органа для регистрации и подготовки к отправке.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административной процедуры – 10 (десять) календарных дней со дня поступления заявления.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8"/>
          <w:szCs w:val="28"/>
          <w:lang w:eastAsia="ru-RU"/>
        </w:rPr>
        <w:t>роспись специалиста о выполнении административной процедуры</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3.2.3. Формирование и направление межведомственных запросов.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поступление заявления и документов для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региональной системы межведомственного электронного взаимодействия Ульяновской области выписку из Единого государственного реестра недвижимости об объекте недвижимости (об испрашиваемом земельном участке) в Федеральной службе государственной регистрации, кадастра и картографии (далее – Росреестр).</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Срок подготовки и направления ответа на межведомственный запрос </w:t>
        <w:br/>
        <w:t>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административной процедуры является получение сведений из Росреестра, ФНС.</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исполнения административной процедуры – 7 (семь) рабочих дней со дня начала административной процедуры.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8"/>
          <w:szCs w:val="28"/>
          <w:lang w:eastAsia="ru-RU"/>
        </w:rPr>
        <w:t>роспись специалиста о выполнении административной процедуры</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поступление заявления и документов в уполномоченный орган, а также поступление сведений в рамках межведомственного взаимодействия из ФНС, Росреестра.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реестра</w:t>
      </w:r>
      <w:r>
        <w:rPr>
          <w:rFonts w:eastAsia="Times New Roman" w:cs="Times New Roman" w:ascii="Times New Roman" w:hAnsi="Times New Roman"/>
          <w:color w:val="052635"/>
          <w:sz w:val="28"/>
          <w:szCs w:val="28"/>
          <w:shd w:fill="FFFFFF" w:val="clear"/>
          <w:lang w:eastAsia="ru-RU"/>
        </w:rPr>
        <w:t>, содержащего информацию о предоставленных уполномоченным органом земельных участках.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утверждения иного варианта схемы расположения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опубликование извещения в порядке, установленном для официального опубликования (обнародования) муниципальных правовых актов уставом муниципального образования «Белогорское сельское поселение», по месту нахождения земельного участка, обеспечивает</w:t>
      </w:r>
      <w:r>
        <w:rPr>
          <w:rFonts w:eastAsia="Times New Roman" w:cs="Times New Roman" w:ascii="Times New Roman" w:hAnsi="Times New Roman"/>
          <w:i/>
          <w:iCs/>
          <w:color w:val="052635"/>
          <w:sz w:val="28"/>
          <w:szCs w:val="28"/>
          <w:lang w:eastAsia="ru-RU"/>
        </w:rPr>
        <w:t> </w:t>
      </w:r>
      <w:r>
        <w:rPr>
          <w:rFonts w:eastAsia="Times New Roman" w:cs="Times New Roman" w:ascii="Times New Roman" w:hAnsi="Times New Roman"/>
          <w:color w:val="052635"/>
          <w:sz w:val="28"/>
          <w:szCs w:val="28"/>
          <w:lang w:eastAsia="ru-RU"/>
        </w:rPr>
        <w:t>размещение извещения на официальном сайте Российской Федерации для размещения информации о проведении торгов (</w:t>
      </w:r>
      <w:r>
        <w:rPr>
          <w:rFonts w:eastAsia="Times New Roman" w:cs="Times New Roman" w:ascii="Times New Roman" w:hAnsi="Times New Roman"/>
          <w:color w:val="052635"/>
          <w:sz w:val="28"/>
          <w:szCs w:val="28"/>
          <w:lang w:val="en-US" w:eastAsia="ru-RU"/>
        </w:rPr>
        <w:t>torgi</w:t>
      </w:r>
      <w:r>
        <w:rPr>
          <w:rFonts w:eastAsia="Times New Roman" w:cs="Times New Roman" w:ascii="Times New Roman" w:hAnsi="Times New Roman"/>
          <w:color w:val="052635"/>
          <w:sz w:val="28"/>
          <w:szCs w:val="28"/>
          <w:lang w:eastAsia="ru-RU"/>
        </w:rPr>
        <w:t>.</w:t>
      </w:r>
      <w:r>
        <w:rPr>
          <w:rFonts w:eastAsia="Times New Roman" w:cs="Times New Roman" w:ascii="Times New Roman" w:hAnsi="Times New Roman"/>
          <w:color w:val="052635"/>
          <w:sz w:val="28"/>
          <w:szCs w:val="28"/>
          <w:lang w:val="en-US" w:eastAsia="ru-RU"/>
        </w:rPr>
        <w:t>gov</w:t>
      </w:r>
      <w:r>
        <w:rPr>
          <w:rFonts w:eastAsia="Times New Roman" w:cs="Times New Roman" w:ascii="Times New Roman" w:hAnsi="Times New Roman"/>
          <w:color w:val="052635"/>
          <w:sz w:val="28"/>
          <w:szCs w:val="28"/>
          <w:lang w:eastAsia="ru-RU"/>
        </w:rPr>
        <w:t>.</w:t>
      </w:r>
      <w:r>
        <w:rPr>
          <w:rFonts w:eastAsia="Times New Roman" w:cs="Times New Roman" w:ascii="Times New Roman" w:hAnsi="Times New Roman"/>
          <w:color w:val="052635"/>
          <w:sz w:val="28"/>
          <w:szCs w:val="28"/>
          <w:lang w:val="en-US" w:eastAsia="ru-RU"/>
        </w:rPr>
        <w:t>ru</w:t>
      </w:r>
      <w:r>
        <w:rPr>
          <w:rFonts w:eastAsia="Times New Roman" w:cs="Times New Roman" w:ascii="Times New Roman" w:hAnsi="Times New Roman"/>
          <w:color w:val="052635"/>
          <w:sz w:val="28"/>
          <w:szCs w:val="28"/>
          <w:lang w:eastAsia="ru-RU"/>
        </w:rPr>
        <w:t>), на официальном сайте уполномоченного органа, а также обеспечивает подготовку проекта уведомления об опубликовании извещения о предоставлении земельного участка (по рекомендуемой форме, приведённой в приложении № 5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наличии оснований для отказа в предоставлении земельного участка, указанных в подпункте 2.8.2 пункта 2.8 настоящего административного регламента специалист обеспечивает подготовку проекта решения об отказе (по рекомендуемой форме, приведённой в приложении № 3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После всех необходимых согласований с начальником отдела правового обеспечения уполномоченного органа проект уведомления об опубликовании извещения о предоставлении земельного участка, представляется на подпись Уполномоченному должностному лицу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После всех необходимых согласований с начальником отдела правового обеспечения уполномоченного органа проект решения об отказе о предоставлении земельного участка, представляется на подпись Руководителю уполномоченного органа.</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Подписанное Уполномоченным должностным лицом уполномоченного органа уведомление об опубликовании извещения о предоставлении земельного участка либо подписанное Руководителем уполномоченного органа решение об отказе передается в соответствии с инструкцией по делопроизводству для регистрации и подготовки к отправке.</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либо направляется в течение 1 (одного) рабочего дня заявителю по почте, в соответствии со способом получения результата предоставления муниципальной услуги, выбранным заявителем в заявлении.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административной процедуры является опубликование извещения о предоставлении земельного участка, оформление уведомления об опубликовании извещения о предоставлении земельного участка либо решения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 в предоставлении земельного участка заявителю.</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данной административной процедуры – 6 (шесть) рабочих дней.</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8"/>
          <w:szCs w:val="28"/>
          <w:lang w:eastAsia="ru-RU"/>
        </w:rPr>
        <w:t>роспись специалиста о выполнении административной процедуры</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отсутствия заявлений иных граждан, крестьянских (фермерских) хозяйств о намерении участвовать в аукционе </w:t>
      </w:r>
      <w:r>
        <w:rPr>
          <w:rFonts w:eastAsia="Times New Roman" w:cs="Times New Roman" w:ascii="Times New Roman" w:hAnsi="Times New Roman"/>
          <w:color w:val="000000"/>
          <w:sz w:val="28"/>
          <w:szCs w:val="28"/>
          <w:lang w:eastAsia="ru-RU"/>
        </w:rPr>
        <w:t>по продаже такого земельного участка или аукционе на право заключения договора аренды</w:t>
      </w:r>
      <w:r>
        <w:rPr>
          <w:rFonts w:eastAsia="Times New Roman" w:cs="Times New Roman" w:ascii="Times New Roman" w:hAnsi="Times New Roman"/>
          <w:color w:val="052635"/>
          <w:sz w:val="28"/>
          <w:szCs w:val="28"/>
          <w:lang w:eastAsia="ru-RU"/>
        </w:rPr>
        <w:t> специалист обеспечивает подготовку проекта решения о предоставлении земельного участка (по рекомендуемой форме, приведённой в приложении № 2 к настоящему административному регламенту) в течение 2 (двух) рабочих дней.</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Pr>
          <w:rFonts w:eastAsia="Times New Roman" w:cs="Times New Roman" w:ascii="Times New Roman" w:hAnsi="Times New Roman"/>
          <w:color w:val="000000"/>
          <w:sz w:val="28"/>
          <w:szCs w:val="28"/>
          <w:lang w:eastAsia="ru-RU"/>
        </w:rPr>
        <w:t>по продаже такого земельного участка или аукционе на право заключения договора аренды такого земельного участка, </w:t>
      </w:r>
      <w:r>
        <w:rPr>
          <w:rFonts w:eastAsia="Times New Roman" w:cs="Times New Roman" w:ascii="Times New Roman" w:hAnsi="Times New Roman"/>
          <w:color w:val="052635"/>
          <w:sz w:val="28"/>
          <w:szCs w:val="28"/>
          <w:lang w:eastAsia="ru-RU"/>
        </w:rPr>
        <w:t>специалист обеспечивает подготовку проекта решения об отказе в предоставлении земельного участка без проведения аукциона (по рекомендуемой форме, приведённой в приложении № 4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После всех необходимых согласований с начальником отдела правового обеспечения уполномоченного органа проект решения о предоставлении земельного участка, либо проект решения об отказе без проведения аукциона предоставляется на подпись Руководителю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После подписания Руководителем уполномоченного органа проект решения о предоставлении земельного участка, либо проект решения об отказе без проведения аукциона, передаётся на регистрацию в соответствии с инструкцией по делопроизводству.</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административной процедуры является подготовленное для выдачи решение о предоставлении земельного участка либо решение об отказе без проведения аукциона.</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административной процедуры – 7 (семь) рабочих дней со дня начала административной процедуры.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8"/>
          <w:szCs w:val="28"/>
          <w:lang w:eastAsia="ru-RU"/>
        </w:rPr>
        <w:t>роспись специалиста о выполнении административной процедуры</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Юридическим фактом, инициирующим начало административной процедуры, является подписанное и зарегистрированное решение о предоставлении земельного участка либо решение об отказе без проведения аукциона.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Решение о предоставлении земельного участка либо решение об отказе без проведения аукциона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административной процедуры – 3 (три) рабочих дня.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8"/>
          <w:szCs w:val="28"/>
          <w:lang w:eastAsia="ru-RU"/>
        </w:rPr>
        <w:t>роспись специалиста о выполнении административной процедуры</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3.3. Порядок выполнения административных процедур </w:t>
        <w:br/>
        <w:t>в ОГКУ «Правительство для граждан»</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3.3.2. Приём и заполнение запросов о предоставлении муниципальной услуги, в том числе ГИС «АИС МФЦ», а также приём комплексных запросов.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Pr>
          <w:rFonts w:eastAsia="Times New Roman" w:cs="Times New Roman" w:ascii="Times New Roman" w:hAnsi="Times New Roman"/>
          <w:color w:val="052635"/>
          <w:sz w:val="28"/>
          <w:szCs w:val="28"/>
          <w:vertAlign w:val="superscript"/>
          <w:lang w:eastAsia="ru-RU"/>
        </w:rPr>
        <w:t>.</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Срок предоставления муниципальной услуги исчисляется со дня поступления документов в уполномоченный орган.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Уполномоченный работник ОГКУ «Правительство для граждан» осуществляет выдачу заявителям документов на бумажном носителе.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ОГКУ «Правительство для граждан» обеспечивает хранение полученных </w:t>
        <w:br/>
        <w:t>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3.3.4. Иные процедуры: не выполняются.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3.3.5. Иные действия.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Представление интересов уполномоченного органа при взаимодействии </w:t>
        <w:br/>
        <w:t>с заявителями и предоставление интересов заявителя при взаимодействии с уполномоченным органом.</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3.4. Порядок исправления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052635"/>
          <w:sz w:val="28"/>
          <w:szCs w:val="28"/>
          <w:lang w:eastAsia="ru-RU"/>
        </w:rPr>
        <w:t>.</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заявление;</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документы, имеющие юридическую силу содержащие правильные данные;</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Заявление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Приём и регистрация заявления осуществляется в соответствии с подпунктом 3.2.1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административной процедуры составляет 1 (один) рабочий день.</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3.4.2. Рассмотрение поступившего заявления, выдача нового исправленного документа.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Заявление с визой Руководителя уполномоченного органа передается </w:t>
        <w:br/>
        <w:t>на исполнение специалисту.</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Результатом выполнения административной процедуры является новый исправленный документ.</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Выдача заявителю нового исправленного документа осуществляется в течение 1 (одного) рабочего дня.</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4. Формы контроля за исполнением административного регламента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Проверки могут быть плановыми и внеплановыми.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hd w:val="clear" w:color="auto" w:fill="FFFFFF"/>
        <w:spacing w:lineRule="auto" w:line="240" w:beforeAutospacing="1" w:afterAutospacing="1"/>
        <w:jc w:val="center"/>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5.1. Информация для заявителя о его праве подать жалобу</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5.2. Предмет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Заявитель может обратиться с жалобой в следующих случаях:</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нарушение срока регистрации запроса заявителя о предоставлении муниципальной услуги;</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нарушение срока предоставления муниципальной услуги.</w:t>
      </w:r>
    </w:p>
    <w:p>
      <w:pPr>
        <w:pStyle w:val="Normal"/>
        <w:shd w:val="clear" w:color="auto" w:fill="FFFFFF"/>
        <w:spacing w:lineRule="auto" w:line="24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8)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shd w:fill="FFFF00" w:val="clear"/>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Заявители могут обратиться с жалобой в уполномоченный орган,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5.4. Порядок подачи и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8"/>
          <w:szCs w:val="28"/>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8"/>
          <w:szCs w:val="28"/>
          <w:lang w:eastAsia="ru-RU"/>
        </w:rPr>
        <w:t>, а также может быть принята при личном приёме заявителя.</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8"/>
          <w:szCs w:val="28"/>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8"/>
          <w:szCs w:val="28"/>
          <w:lang w:eastAsia="ru-RU"/>
        </w:rPr>
        <w:t>, а также может быть принята при личном приеме заявителя.</w:t>
      </w:r>
    </w:p>
    <w:p>
      <w:pPr>
        <w:pStyle w:val="Normal"/>
        <w:shd w:val="clear" w:color="auto" w:fill="FFFFFF"/>
        <w:spacing w:lineRule="auto" w:line="240" w:beforeAutospacing="1" w:afterAutospacing="1"/>
        <w:ind w:firstLine="69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Autospacing="1" w:afterAutospacing="1"/>
        <w:ind w:firstLine="69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должна содержать:</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Порядок подачи и рассмотрения жалобы УФАС определён статьёй 18.1 Федерального закона от 26.07.2006 № 135-ФЗ «О защите конкуренции».</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5.5. Сроки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5.6. Результат рассмотрения жалобы.</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По результатам рассмотрения жалобы уполномоченным органом, ОГКУ «Правительство для граждан» принимается одно из следующих решений:</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2) в удовлетворении жалобы отказывается.</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5.7. Порядок информирования заявителя о результатах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Autospacing="1" w:after="1"/>
        <w:ind w:firstLine="72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5.8. Порядок обжалования решения по жалобе</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5.10. Способы информирования заявителей о порядке подачи и рассмотрения жалобы</w:t>
      </w:r>
    </w:p>
    <w:p>
      <w:pPr>
        <w:pStyle w:val="Normal"/>
        <w:shd w:val="clear" w:color="auto" w:fill="FFFFFF"/>
        <w:spacing w:lineRule="atLeast" w:line="280" w:beforeAutospacing="1" w:after="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 </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8"/>
          <w:szCs w:val="28"/>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eastAsia="Times New Roman" w:cs="Times New Roman" w:ascii="Times New Roman" w:hAnsi="Times New Roman"/>
          <w:color w:val="052635"/>
          <w:sz w:val="28"/>
          <w:szCs w:val="28"/>
          <w:lang w:eastAsia="ru-RU"/>
        </w:rPr>
        <w:t>ОГКУ «Правительство для граждан»</w:t>
      </w:r>
      <w:r>
        <w:rPr>
          <w:rFonts w:eastAsia="Times New Roman" w:cs="Times New Roman" w:ascii="Times New Roman" w:hAnsi="Times New Roman"/>
          <w:color w:val="000000"/>
          <w:sz w:val="28"/>
          <w:szCs w:val="28"/>
          <w:lang w:eastAsia="ru-RU"/>
        </w:rPr>
        <w:t>, а также посредством использования информации, размещённой на официальном сайте уполномоченного органа, на</w:t>
      </w:r>
      <w:r>
        <w:rPr>
          <w:rFonts w:eastAsia="Times New Roman" w:cs="Times New Roman" w:ascii="Times New Roman" w:hAnsi="Times New Roman"/>
          <w:color w:val="052635"/>
          <w:sz w:val="28"/>
          <w:szCs w:val="28"/>
          <w:lang w:eastAsia="ru-RU"/>
        </w:rPr>
        <w:t> Едином портале.</w:t>
      </w:r>
    </w:p>
    <w:p>
      <w:pPr>
        <w:pStyle w:val="Normal"/>
        <w:shd w:val="clear" w:color="auto" w:fill="FFFFFF"/>
        <w:spacing w:lineRule="atLeast" w:line="280" w:beforeAutospacing="1" w:after="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pBdr>
          <w:bottom w:val="single" w:sz="12" w:space="1" w:color="00000A"/>
        </w:pBdr>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17"/>
          <w:szCs w:val="17"/>
          <w:lang w:eastAsia="ru-RU"/>
        </w:rPr>
      </w:pPr>
      <w:bookmarkStart w:id="4" w:name="_GoBack"/>
      <w:bookmarkStart w:id="5" w:name="_GoBack"/>
      <w:bookmarkEnd w:id="5"/>
      <w:r>
        <w:rPr>
          <w:rFonts w:eastAsia="Times New Roman" w:cs="Times New Roman" w:ascii="Times New Roman" w:hAnsi="Times New Roman"/>
          <w:color w:val="052635"/>
          <w:sz w:val="17"/>
          <w:szCs w:val="17"/>
          <w:lang w:eastAsia="ru-RU"/>
        </w:rPr>
      </w:r>
    </w:p>
    <w:p>
      <w:pPr>
        <w:pStyle w:val="Normal"/>
        <w:shd w:val="clear" w:color="auto" w:fill="FFFFFF"/>
        <w:spacing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shd w:fill="FFFFFF" w:val="clear"/>
          <w:lang w:eastAsia="ru-RU"/>
        </w:rPr>
        <w:br/>
      </w:r>
      <w:r>
        <w:rPr>
          <w:rFonts w:eastAsia="Times New Roman" w:cs="Times New Roman" w:ascii="Times New Roman" w:hAnsi="Times New Roman"/>
          <w:color w:val="052635"/>
          <w:sz w:val="17"/>
          <w:szCs w:val="17"/>
          <w:lang w:eastAsia="ru-RU"/>
        </w:rPr>
        <w:t>Приложение № 1</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административному регламенту</w:t>
      </w:r>
      <w:r>
        <w:rPr>
          <w:rFonts w:eastAsia="Times New Roman" w:cs="Times New Roman" w:ascii="Times New Roman" w:hAnsi="Times New Roman"/>
          <w:b/>
          <w:bCs/>
          <w:caps/>
          <w:color w:val="052635"/>
          <w:sz w:val="28"/>
          <w:szCs w:val="28"/>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aps/>
          <w:color w:val="052635"/>
          <w:sz w:val="17"/>
          <w:szCs w:val="17"/>
          <w:lang w:eastAsia="ru-RU"/>
        </w:rPr>
        <w:t>РЕКОМЕНДУЕМАЯ ФОРМА ЗАЯВЛЕНИЯ</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Normal"/>
        <w:shd w:val="clear" w:color="auto" w:fill="FFFFFF"/>
        <w:spacing w:lineRule="auto" w:line="240" w:before="0" w:after="0"/>
        <w:ind w:left="6521" w:right="40"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shd w:fill="FFFFFF" w:val="clear"/>
          <w:lang w:eastAsia="ru-RU"/>
        </w:rPr>
        <w:t> </w:t>
      </w:r>
    </w:p>
    <w:tbl>
      <w:tblPr>
        <w:tblW w:w="6120" w:type="dxa"/>
        <w:jc w:val="left"/>
        <w:tblInd w:w="3631" w:type="dxa"/>
        <w:tblBorders/>
        <w:tblCellMar>
          <w:top w:w="0" w:type="dxa"/>
          <w:left w:w="108" w:type="dxa"/>
          <w:bottom w:w="0" w:type="dxa"/>
          <w:right w:w="108" w:type="dxa"/>
        </w:tblCellMar>
        <w:tblLook w:firstRow="1" w:noVBand="1" w:lastRow="0" w:firstColumn="1" w:lastColumn="0" w:noHBand="0" w:val="04a0"/>
      </w:tblPr>
      <w:tblGrid>
        <w:gridCol w:w="6120"/>
      </w:tblGrid>
      <w:tr>
        <w:trPr/>
        <w:tc>
          <w:tcPr>
            <w:tcW w:w="6120" w:type="dxa"/>
            <w:tcBorders/>
            <w:shd w:color="auto" w:fill="auto" w:val="clear"/>
          </w:tcPr>
          <w:p>
            <w:pPr>
              <w:pStyle w:val="Normal"/>
              <w:spacing w:lineRule="auto" w:line="240" w:beforeAutospacing="1" w:afterAutospacing="1"/>
              <w:ind w:right="40" w:hanging="0"/>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shd w:fill="FFFFFF" w:val="clear"/>
                <w:lang w:eastAsia="ru-RU"/>
              </w:rPr>
              <w:t>Главе администрации муниципального образования «_______________________» 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6"/>
                <w:szCs w:val="16"/>
                <w:lang w:eastAsia="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trPr/>
        <w:tc>
          <w:tcPr>
            <w:tcW w:w="6120" w:type="dxa"/>
            <w:tcBorders/>
            <w:shd w:color="auto" w:fill="auto" w:val="clear"/>
          </w:tcPr>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Почтовый адрес заявителя(ей):______________________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6"/>
                <w:szCs w:val="16"/>
                <w:lang w:eastAsia="ru-RU"/>
              </w:rPr>
              <w:t>(местонахождение юридического лица; место регистрации физического лица,</w:t>
            </w:r>
          </w:p>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6"/>
                <w:szCs w:val="16"/>
                <w:lang w:eastAsia="ru-RU"/>
              </w:rPr>
              <w:t>индивидуального предпринимателя)</w:t>
            </w:r>
          </w:p>
        </w:tc>
      </w:tr>
      <w:tr>
        <w:trPr/>
        <w:tc>
          <w:tcPr>
            <w:tcW w:w="6120" w:type="dxa"/>
            <w:tcBorders/>
            <w:shd w:color="auto" w:fill="auto" w:val="clear"/>
          </w:tcPr>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Электронная почта заявителя(ей):____________________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24"/>
                <w:szCs w:val="24"/>
                <w:lang w:eastAsia="ru-RU"/>
              </w:rPr>
              <w:t>Телефон заявителя_________________________________</w:t>
            </w:r>
          </w:p>
          <w:p>
            <w:pPr>
              <w:pStyle w:val="Normal"/>
              <w:spacing w:lineRule="auto" w:line="240" w:beforeAutospacing="1" w:afterAutospacing="1"/>
              <w:jc w:val="right"/>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r>
    </w:tbl>
    <w:p>
      <w:pPr>
        <w:pStyle w:val="Normal"/>
        <w:shd w:val="clear" w:color="auto" w:fill="FFFFFF"/>
        <w:spacing w:lineRule="auto" w:line="240" w:beforeAutospacing="1" w:afterAutospacing="1"/>
        <w:ind w:firstLine="567"/>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Прошу(сим) предоставить на праве ___________________________________ </w:t>
        <w:br/>
      </w:r>
      <w:r>
        <w:rPr>
          <w:rFonts w:eastAsia="Times New Roman" w:cs="Times New Roman" w:ascii="Times New Roman" w:hAnsi="Times New Roman"/>
          <w:i/>
          <w:iCs/>
          <w:color w:val="052635"/>
          <w:sz w:val="16"/>
          <w:szCs w:val="16"/>
          <w:lang w:eastAsia="ru-RU"/>
        </w:rPr>
        <w:t>                                                                                                                                                              (собственности или аренды)</w:t>
      </w:r>
      <w:r>
        <w:rPr>
          <w:rFonts w:eastAsia="Times New Roman" w:cs="Times New Roman" w:ascii="Times New Roman" w:hAnsi="Times New Roman"/>
          <w:color w:val="052635"/>
          <w:sz w:val="20"/>
          <w:szCs w:val="20"/>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земельный участок, на срок ________.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 Сведения о земельном участке: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1.1. Кадастровый номер земельного участка: ________________________________.</w:t>
      </w:r>
    </w:p>
    <w:p>
      <w:pPr>
        <w:pStyle w:val="Normal"/>
        <w:shd w:val="clear" w:color="auto" w:fill="FFFFFF"/>
        <w:spacing w:lineRule="auto" w:line="240" w:beforeAutospacing="1" w:afterAutospacing="1"/>
        <w:ind w:right="-1"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1.2. Цель использования земельного участка: 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1.3. Основание предоставления земельного участка без проведения торгов:</w:t>
      </w:r>
    </w:p>
    <w:p>
      <w:pPr>
        <w:pStyle w:val="Normal"/>
        <w:shd w:val="clear" w:color="auto" w:fill="FFFFFF"/>
        <w:spacing w:lineRule="auto" w:line="240" w:beforeAutospacing="1" w:afterAutospacing="1"/>
        <w:ind w:left="720" w:hanging="360"/>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подпункт 10 пункта 2 статьи 39.3, статья 39.18 Земельного кодекса Российской Федерации (предоставление земельного участка в собственность);</w:t>
      </w:r>
    </w:p>
    <w:p>
      <w:pPr>
        <w:pStyle w:val="Normal"/>
        <w:shd w:val="clear" w:color="auto" w:fill="FFFFFF"/>
        <w:spacing w:lineRule="auto" w:line="240" w:beforeAutospacing="1" w:afterAutospacing="1"/>
        <w:ind w:left="720" w:hanging="360"/>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подпункт 15 пункта 2 статьи 39.6, статья 39.18 Земельного кодекса Российской Федерации (предоставление земельного участка в аренду).</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1.4. Вид права, на котором используется земельный участок: 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(аренда, постоянное (бессрочное) пользование и др.)</w:t>
      </w:r>
    </w:p>
    <w:p>
      <w:pPr>
        <w:pStyle w:val="Normal"/>
        <w:shd w:val="clear" w:color="auto" w:fill="FFFFFF"/>
        <w:spacing w:lineRule="auto" w:line="240" w:beforeAutospacing="1" w:afterAutospacing="1"/>
        <w:ind w:right="-1"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1.5. Реквизиты документа, удостоверяющего право, на котором используется земельный участок 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(название, номер, дата выдачи, выдавший орган)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 готовности результата и (или) приглашении для получения результата прошу уведомить меня посредством:</w:t>
      </w:r>
    </w:p>
    <w:p>
      <w:pPr>
        <w:pStyle w:val="Normal"/>
        <w:shd w:val="clear" w:color="auto" w:fill="FFFFFF"/>
        <w:spacing w:lineRule="auto" w:line="240" w:beforeAutospacing="1" w:afterAutospacing="1"/>
        <w:ind w:left="709" w:hanging="0"/>
        <w:rPr>
          <w:rFonts w:ascii="Times New Roman" w:hAnsi="Times New Roman" w:eastAsia="Times New Roman" w:cs="Times New Roman"/>
          <w:color w:val="052635"/>
          <w:sz w:val="17"/>
          <w:szCs w:val="17"/>
          <w:lang w:eastAsia="ru-RU"/>
        </w:rPr>
      </w:pPr>
      <w:r>
        <w:rPr>
          <w:rFonts w:eastAsia="Times New Roman" w:cs="Times New Roman" w:ascii="Symbol" w:hAnsi="Symbol"/>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телефонного звонка (по номеру, указанному в заявлении),</w:t>
      </w:r>
    </w:p>
    <w:p>
      <w:pPr>
        <w:pStyle w:val="Normal"/>
        <w:shd w:val="clear" w:color="auto" w:fill="FFFFFF"/>
        <w:spacing w:lineRule="auto" w:line="240" w:beforeAutospacing="1" w:afterAutospacing="1"/>
        <w:ind w:left="709" w:hanging="11"/>
        <w:rPr>
          <w:rFonts w:ascii="Times New Roman" w:hAnsi="Times New Roman" w:eastAsia="Times New Roman" w:cs="Times New Roman"/>
          <w:color w:val="052635"/>
          <w:sz w:val="17"/>
          <w:szCs w:val="17"/>
          <w:lang w:eastAsia="ru-RU"/>
        </w:rPr>
      </w:pPr>
      <w:r>
        <w:rPr>
          <w:rFonts w:eastAsia="Times New Roman" w:cs="Times New Roman" w:ascii="Symbol" w:hAnsi="Symbol"/>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посредством почтовой связи.</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Результат предоставления муниципальной услуги желаю получить(нужное подчеркнуть):</w:t>
      </w:r>
    </w:p>
    <w:p>
      <w:pPr>
        <w:pStyle w:val="Normal"/>
        <w:shd w:val="clear" w:color="auto" w:fill="FFFFFF"/>
        <w:spacing w:lineRule="auto" w:line="240" w:beforeAutospacing="1" w:afterAutospacing="1"/>
        <w:ind w:left="709" w:hanging="11"/>
        <w:rPr>
          <w:rFonts w:ascii="Times New Roman" w:hAnsi="Times New Roman" w:eastAsia="Times New Roman" w:cs="Times New Roman"/>
          <w:color w:val="052635"/>
          <w:sz w:val="17"/>
          <w:szCs w:val="17"/>
          <w:lang w:eastAsia="ru-RU"/>
        </w:rPr>
      </w:pPr>
      <w:r>
        <w:rPr>
          <w:rFonts w:eastAsia="Times New Roman" w:cs="Times New Roman" w:ascii="Symbol" w:hAnsi="Symbol"/>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в администрации муниципального образования ______________,</w:t>
      </w:r>
    </w:p>
    <w:p>
      <w:pPr>
        <w:pStyle w:val="Normal"/>
        <w:shd w:val="clear" w:color="auto" w:fill="FFFFFF"/>
        <w:spacing w:lineRule="auto" w:line="240" w:beforeAutospacing="1" w:afterAutospacing="1"/>
        <w:ind w:left="709" w:hanging="11"/>
        <w:rPr>
          <w:rFonts w:ascii="Times New Roman" w:hAnsi="Times New Roman" w:eastAsia="Times New Roman" w:cs="Times New Roman"/>
          <w:color w:val="052635"/>
          <w:sz w:val="17"/>
          <w:szCs w:val="17"/>
          <w:lang w:eastAsia="ru-RU"/>
        </w:rPr>
      </w:pPr>
      <w:r>
        <w:rPr>
          <w:rFonts w:eastAsia="Times New Roman" w:cs="Times New Roman" w:ascii="Symbol" w:hAnsi="Symbol"/>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посредством почтовой связи,</w:t>
      </w:r>
    </w:p>
    <w:p>
      <w:pPr>
        <w:pStyle w:val="Normal"/>
        <w:shd w:val="clear" w:color="auto" w:fill="FFFFFF"/>
        <w:spacing w:lineRule="auto" w:line="240" w:beforeAutospacing="1" w:afterAutospacing="1"/>
        <w:ind w:left="709" w:hanging="11"/>
        <w:jc w:val="both"/>
        <w:rPr>
          <w:rFonts w:ascii="Times New Roman" w:hAnsi="Times New Roman" w:eastAsia="Times New Roman" w:cs="Times New Roman"/>
          <w:color w:val="052635"/>
          <w:sz w:val="17"/>
          <w:szCs w:val="17"/>
          <w:lang w:eastAsia="ru-RU"/>
        </w:rPr>
      </w:pPr>
      <w:r>
        <w:rPr>
          <w:rFonts w:eastAsia="Times New Roman" w:cs="Times New Roman" w:ascii="Symbol" w:hAnsi="Symbol"/>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в ОГКУ «Правительство для граждан» (в случае подачи заявления через многофункциональный центр).</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Заявитель: 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i/>
          <w:iCs/>
          <w:color w:val="052635"/>
          <w:sz w:val="16"/>
          <w:szCs w:val="16"/>
          <w:lang w:eastAsia="ru-RU"/>
        </w:rPr>
        <w:t>(Ф.И.О. (последнее – при наличии)., должность представителя юридического лица     (подпись)</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физического лица, индивидуального предпринимателя)</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right="638" w:firstLine="54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 ___________ 20__ г.                                     М.П. </w:t>
      </w:r>
      <w:r>
        <w:rPr>
          <w:rFonts w:eastAsia="Times New Roman" w:cs="Times New Roman" w:ascii="Times New Roman" w:hAnsi="Times New Roman"/>
          <w:color w:val="052635"/>
          <w:sz w:val="20"/>
          <w:szCs w:val="20"/>
          <w:lang w:eastAsia="ru-RU"/>
        </w:rPr>
        <w:t>(при наличии)</w: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2</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административному регламенту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ПОСТАНОВЛЕНИЕ</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2769870" cy="1376680"/>
                <wp:effectExtent l="0" t="0" r="0" b="0"/>
                <wp:wrapSquare wrapText="bothSides"/>
                <wp:docPr id="1" name="Врезка1"/>
                <a:graphic xmlns:a="http://schemas.openxmlformats.org/drawingml/2006/main">
                  <a:graphicData uri="http://schemas.microsoft.com/office/word/2010/wordprocessingShape">
                    <wps:wsp>
                      <wps:cNvSpPr/>
                      <wps:spPr>
                        <a:xfrm>
                          <a:off x="0" y="0"/>
                          <a:ext cx="2769120" cy="137592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 предоставлении земельного участка в собственность (в аренду)</w:t>
                                  </w:r>
                                </w:p>
                              </w:tc>
                            </w:tr>
                          </w:tbl>
                          <w:p>
                            <w:pPr>
                              <w:pStyle w:val="Style20"/>
                              <w:spacing w:before="0" w:after="200"/>
                              <w:rPr>
                                <w:color w:val="auto"/>
                              </w:rPr>
                            </w:pPr>
                            <w:r>
                              <w:rPr>
                                <w:color w:val="auto"/>
                              </w:rPr>
                            </w:r>
                          </w:p>
                        </w:txbxContent>
                      </wps:txbx>
                      <wps:bodyPr lIns="0" rIns="0" tIns="0" bIns="0">
                        <a:spAutoFit/>
                      </wps:bodyPr>
                    </wps:wsp>
                  </a:graphicData>
                </a:graphic>
              </wp:anchor>
            </w:drawing>
          </mc:Choice>
          <mc:Fallback>
            <w:pict>
              <v:rect id="shape_0" ID="Врезка1" stroked="f" style="position:absolute;margin-left:0pt;margin-top:0.05pt;width:218pt;height:108.3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 предоставлении земельного участка в собственность (в аренду)</w:t>
                            </w:r>
                          </w:p>
                        </w:tc>
                      </w:tr>
                    </w:tbl>
                    <w:p>
                      <w:pPr>
                        <w:pStyle w:val="Style20"/>
                        <w:spacing w:before="0" w:after="200"/>
                        <w:rPr>
                          <w:color w:val="auto"/>
                        </w:rPr>
                      </w:pPr>
                      <w:r>
                        <w:rPr>
                          <w:color w:val="auto"/>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w:t>
      </w:r>
      <w:r>
        <w:rPr>
          <w:rFonts w:eastAsia="Times New Roman" w:cs="Times New Roman" w:ascii="Times New Roman" w:hAnsi="Times New Roman"/>
          <w:color w:val="052635"/>
          <w:sz w:val="17"/>
          <w:szCs w:val="17"/>
          <w:lang w:eastAsia="ru-RU"/>
        </w:rPr>
        <w:t>_____________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На основании заявления   _____________________________ от____________ № 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наименование юридического лица)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17"/>
          <w:szCs w:val="17"/>
          <w:lang w:eastAsia="ru-RU"/>
        </w:rPr>
        <w:t>в соответствии </w:t>
      </w:r>
      <w:r>
        <w:rPr>
          <w:rFonts w:eastAsia="Times New Roman" w:cs="Times New Roman" w:ascii="Times New Roman" w:hAnsi="Times New Roman"/>
          <w:color w:val="052635"/>
          <w:sz w:val="17"/>
          <w:szCs w:val="17"/>
          <w:lang w:eastAsia="ru-RU"/>
        </w:rPr>
        <w:t>со статьями 11, 39.1, 39.2, подпунктом 10 пункта 2 статьи 39.3 (подпунктом 15 пункта 2 статьи 39.6),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r>
        <w:rPr>
          <w:rFonts w:eastAsia="Times New Roman" w:cs="Times New Roman" w:ascii="Times New Roman" w:hAnsi="Times New Roman"/>
          <w:color w:val="052635"/>
          <w:sz w:val="17"/>
          <w:szCs w:val="17"/>
          <w:lang w:val="x-none" w:eastAsia="ru-RU"/>
        </w:rPr>
        <w:t>,</w:t>
      </w:r>
      <w:r>
        <w:rPr>
          <w:rFonts w:eastAsia="Times New Roman" w:cs="Times New Roman" w:ascii="Times New Roman" w:hAnsi="Times New Roman"/>
          <w:color w:val="052635"/>
          <w:sz w:val="17"/>
          <w:szCs w:val="17"/>
          <w:lang w:eastAsia="ru-RU"/>
        </w:rPr>
        <w:t>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ПОСТАНОВЛЯЕТ:</w:t>
      </w:r>
    </w:p>
    <w:p>
      <w:pPr>
        <w:pStyle w:val="Normal"/>
        <w:shd w:val="clear" w:color="auto" w:fill="FFFFFF"/>
        <w:spacing w:lineRule="auto" w:line="240" w:beforeAutospacing="1" w:afterAutospacing="1"/>
        <w:ind w:left="927" w:hanging="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1.</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Предоставить _________________________________________________________</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его паспортные данные;    наименование юридического лица, ИНН, ОГРН)</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(в аренду) для _____________________________________.</w:t>
      </w:r>
      <w:r>
        <w:rPr>
          <w:rFonts w:eastAsia="Times New Roman" w:cs="Times New Roman" w:ascii="Times New Roman" w:hAnsi="Times New Roman"/>
          <w:i/>
          <w:iCs/>
          <w:color w:val="052635"/>
          <w:sz w:val="16"/>
          <w:szCs w:val="16"/>
          <w:lang w:eastAsia="ru-RU"/>
        </w:rPr>
        <w:t>  (цель использования)</w:t>
      </w:r>
    </w:p>
    <w:p>
      <w:pPr>
        <w:pStyle w:val="Normal"/>
        <w:shd w:val="clear" w:color="auto" w:fill="FFFFFF"/>
        <w:spacing w:lineRule="atLeast" w:line="199" w:beforeAutospacing="1" w:afterAutospacing="1"/>
        <w:ind w:left="927" w:hanging="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2.</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6"/>
          <w:szCs w:val="26"/>
          <w:lang w:eastAsia="ru-RU"/>
        </w:rPr>
        <w:t>_________________________ </w:t>
      </w:r>
      <w:r>
        <w:rPr>
          <w:rFonts w:eastAsia="Times New Roman" w:cs="Times New Roman" w:ascii="Times New Roman" w:hAnsi="Times New Roman"/>
          <w:color w:val="052635"/>
          <w:sz w:val="17"/>
          <w:szCs w:val="17"/>
          <w:lang w:eastAsia="ru-RU"/>
        </w:rPr>
        <w:t>подготовить проект договора купли-продажи</w:t>
      </w:r>
      <w:r>
        <w:rPr>
          <w:rFonts w:eastAsia="Times New Roman" w:cs="Times New Roman" w:ascii="Times New Roman" w:hAnsi="Times New Roman"/>
          <w:color w:val="052635"/>
          <w:sz w:val="26"/>
          <w:szCs w:val="26"/>
          <w:lang w:eastAsia="ru-RU"/>
        </w:rPr>
        <w:t> </w:t>
      </w:r>
      <w:r>
        <w:rPr>
          <w:rFonts w:eastAsia="Times New Roman" w:cs="Times New Roman" w:ascii="Times New Roman" w:hAnsi="Times New Roman"/>
          <w:color w:val="052635"/>
          <w:sz w:val="20"/>
          <w:szCs w:val="20"/>
          <w:lang w:eastAsia="ru-RU"/>
        </w:rPr>
        <w:t>(подразделение уполномоченного органа)</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(договора аренды)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pPr>
        <w:pStyle w:val="Normal"/>
        <w:shd w:val="clear" w:color="auto" w:fill="FFFFFF"/>
        <w:spacing w:lineRule="auto" w:line="240" w:beforeAutospacing="1" w:afterAutospacing="1"/>
        <w:ind w:left="927" w:hanging="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3.</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6"/>
          <w:szCs w:val="26"/>
          <w:lang w:eastAsia="ru-RU"/>
        </w:rPr>
        <w:t> ______________________________________________________________</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наименование юридического лица)</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подписать и представить в _________________________</w:t>
      </w:r>
      <w:r>
        <w:rPr>
          <w:rFonts w:eastAsia="Times New Roman" w:cs="Times New Roman" w:ascii="Times New Roman" w:hAnsi="Times New Roman"/>
          <w:color w:val="052635"/>
          <w:sz w:val="26"/>
          <w:szCs w:val="26"/>
          <w:lang w:eastAsia="ru-RU"/>
        </w:rPr>
        <w:t> </w:t>
      </w:r>
      <w:r>
        <w:rPr>
          <w:rFonts w:eastAsia="Times New Roman" w:cs="Times New Roman" w:ascii="Times New Roman" w:hAnsi="Times New Roman"/>
          <w:color w:val="052635"/>
          <w:sz w:val="17"/>
          <w:szCs w:val="17"/>
          <w:lang w:eastAsia="ru-RU"/>
        </w:rPr>
        <w:t>проекты договора купли-продажи </w:t>
        <w:br/>
      </w:r>
      <w:r>
        <w:rPr>
          <w:rFonts w:eastAsia="Times New Roman" w:cs="Times New Roman" w:ascii="Times New Roman" w:hAnsi="Times New Roman"/>
          <w:i/>
          <w:iCs/>
          <w:color w:val="052635"/>
          <w:sz w:val="16"/>
          <w:szCs w:val="16"/>
          <w:lang w:eastAsia="ru-RU"/>
        </w:rPr>
        <w:t>                                                                        (наименование уполномоченного органа)</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(аренды) земельного участка не позднее чем в течение тридцати дней со дня получения проектов указанного договора.</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Глава администрации муниципального образований                                                                                                              ______________Ульяновской области                      _________             _ ______________</w:t>
      </w:r>
    </w:p>
    <w:p>
      <w:pPr>
        <w:pStyle w:val="Normal"/>
        <w:shd w:val="clear" w:color="auto" w:fill="FFFFFF"/>
        <w:spacing w:lineRule="auto" w:line="240" w:beforeAutospacing="1" w:afterAutospacing="1"/>
        <w:ind w:right="40" w:hanging="0"/>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6"/>
          <w:szCs w:val="16"/>
          <w:lang w:eastAsia="ru-RU"/>
        </w:rPr>
        <w:t>                                                                                             </w:t>
      </w: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(подпись                                                 </w:t>
      </w:r>
      <w:r>
        <w:rPr>
          <w:rFonts w:eastAsia="Times New Roman" w:cs="Times New Roman" w:ascii="Times New Roman" w:hAnsi="Times New Roman"/>
          <w:color w:val="052635"/>
          <w:sz w:val="16"/>
          <w:szCs w:val="16"/>
          <w:lang w:eastAsia="ru-RU"/>
        </w:rPr>
        <w:t> </w:t>
      </w:r>
      <w:r>
        <w:rPr>
          <w:rFonts w:eastAsia="Times New Roman" w:cs="Times New Roman" w:ascii="Times New Roman" w:hAnsi="Times New Roman"/>
          <w:i/>
          <w:iCs/>
          <w:color w:val="052635"/>
          <w:sz w:val="16"/>
          <w:szCs w:val="16"/>
          <w:shd w:fill="FFFFFF" w:val="clear"/>
          <w:lang w:eastAsia="ru-RU"/>
        </w:rPr>
        <w:t>(Ф.И.О.</w:t>
      </w:r>
      <w:r>
        <w:rPr>
          <w:rFonts w:eastAsia="Times New Roman" w:cs="Times New Roman" w:ascii="Times New Roman" w:hAnsi="Times New Roman"/>
          <w:i/>
          <w:iCs/>
          <w:color w:val="052635"/>
          <w:sz w:val="16"/>
          <w:szCs w:val="16"/>
          <w:lang w:eastAsia="ru-RU"/>
        </w:rPr>
        <w:t>(последнее – при наличии)) </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3</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ПОСТАНОВЛЕНИЕ</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2769870" cy="1075055"/>
                <wp:effectExtent l="0" t="0" r="0" b="0"/>
                <wp:wrapSquare wrapText="bothSides"/>
                <wp:docPr id="3" name="Врезка2"/>
                <a:graphic xmlns:a="http://schemas.openxmlformats.org/drawingml/2006/main">
                  <a:graphicData uri="http://schemas.microsoft.com/office/word/2010/wordprocessingShape">
                    <wps:wsp>
                      <wps:cNvSpPr/>
                      <wps:spPr>
                        <a:xfrm>
                          <a:off x="0" y="0"/>
                          <a:ext cx="2769120" cy="107460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xml:space="preserve">___________                                                             </w:t>
                                  </w:r>
                                  <w:r>
                                    <w:rPr>
                                      <w:rFonts w:eastAsia="Times New Roman" w:cs="Times New Roman" w:ascii="Times New Roman" w:hAnsi="Times New Roman"/>
                                      <w:color w:val="052635"/>
                                      <w:sz w:val="17"/>
                                      <w:szCs w:val="17"/>
                                      <w:lang w:eastAsia="ru-RU"/>
                                    </w:rPr>
                                    <w:t xml:space="preserve">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торгов</w:t>
                                  </w:r>
                                </w:p>
                              </w:tc>
                            </w:tr>
                          </w:tbl>
                          <w:p>
                            <w:pPr>
                              <w:pStyle w:val="Style20"/>
                              <w:spacing w:before="0" w:after="200"/>
                              <w:rPr>
                                <w:color w:val="auto"/>
                              </w:rPr>
                            </w:pPr>
                            <w:r>
                              <w:rPr>
                                <w:color w:val="auto"/>
                              </w:rPr>
                            </w:r>
                          </w:p>
                        </w:txbxContent>
                      </wps:txbx>
                      <wps:bodyPr lIns="0" rIns="0" tIns="0" bIns="0">
                        <a:spAutoFit/>
                      </wps:bodyPr>
                    </wps:wsp>
                  </a:graphicData>
                </a:graphic>
              </wp:anchor>
            </w:drawing>
          </mc:Choice>
          <mc:Fallback>
            <w:pict>
              <v:rect id="shape_0" ID="Врезка2" stroked="f" style="position:absolute;margin-left:0pt;margin-top:0.05pt;width:218pt;height:84.55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xml:space="preserve">___________                                                             </w:t>
                            </w:r>
                            <w:r>
                              <w:rPr>
                                <w:rFonts w:eastAsia="Times New Roman" w:cs="Times New Roman" w:ascii="Times New Roman" w:hAnsi="Times New Roman"/>
                                <w:color w:val="052635"/>
                                <w:sz w:val="17"/>
                                <w:szCs w:val="17"/>
                                <w:lang w:eastAsia="ru-RU"/>
                              </w:rPr>
                              <w:t xml:space="preserve">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торгов</w:t>
                            </w:r>
                          </w:p>
                        </w:tc>
                      </w:tr>
                    </w:tbl>
                    <w:p>
                      <w:pPr>
                        <w:pStyle w:val="Style20"/>
                        <w:spacing w:before="0" w:after="200"/>
                        <w:rPr>
                          <w:color w:val="auto"/>
                        </w:rPr>
                      </w:pPr>
                      <w:r>
                        <w:rPr>
                          <w:color w:val="auto"/>
                        </w:rPr>
                      </w:r>
                    </w:p>
                  </w:txbxContent>
                </v:textbox>
              </v:rect>
            </w:pict>
          </mc:Fallback>
        </mc:AlternateContent>
      </w:r>
      <w:r>
        <w:rPr>
          <w:rFonts w:eastAsia="Times New Roman" w:cs="Times New Roman" w:ascii="Times New Roman" w:hAnsi="Times New Roman"/>
          <w:color w:val="052635"/>
          <w:sz w:val="17"/>
          <w:szCs w:val="17"/>
          <w:lang w:eastAsia="ru-RU"/>
        </w:rPr>
        <w:t xml:space="preserve">    </w:t>
      </w:r>
    </w:p>
    <w:p>
      <w:pPr>
        <w:pStyle w:val="Normal"/>
        <w:shd w:val="clear" w:color="auto" w:fill="FFFFFF"/>
        <w:spacing w:lineRule="auto" w:line="240" w:beforeAutospacing="1" w:afterAutospacing="1"/>
        <w:ind w:firstLine="709"/>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На основании заявления   _____________________________ от____________ № 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наименование юридического лица)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пунктом ____ статьи 39.16, пунктом 1 статьи 39.18 Земельного кодекса Российской Федерации, Федеральным законом от 06.10.2003 № 131-ФЗ </w:t>
        <w:br/>
        <w:t>«Об общих принципах организации местного самоуправления в Российской Федерации»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ПОСТАНОВЛЯЕТ:</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отказать_______________________________________________________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наименование юридического лица, ИНН, ОГРН)</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предоставлении земельного участка общей площадью _____ кв. м с кадастровым номером _________, расположенный по адресу: ________________, категория земель: ________________________, разрешённое использование: _________________________, </w:t>
        <w:br/>
        <w:t>в </w:t>
      </w:r>
      <w:r>
        <w:rPr>
          <w:rFonts w:eastAsia="Times New Roman" w:cs="Times New Roman" w:ascii="Times New Roman" w:hAnsi="Times New Roman"/>
          <w:i/>
          <w:iCs/>
          <w:color w:val="052635"/>
          <w:sz w:val="17"/>
          <w:szCs w:val="17"/>
          <w:lang w:eastAsia="ru-RU"/>
        </w:rPr>
        <w:t>(в собственность за плату, в аренду) </w:t>
      </w:r>
      <w:r>
        <w:rPr>
          <w:rFonts w:eastAsia="Times New Roman" w:cs="Times New Roman" w:ascii="Times New Roman" w:hAnsi="Times New Roman"/>
          <w:color w:val="052635"/>
          <w:sz w:val="17"/>
          <w:szCs w:val="17"/>
          <w:lang w:eastAsia="ru-RU"/>
        </w:rPr>
        <w:t>без проведения торгов в связи с _____________________________________________________________________________.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pacing w:val="2"/>
          <w:sz w:val="16"/>
          <w:szCs w:val="16"/>
          <w:lang w:eastAsia="ru-RU"/>
        </w:rPr>
        <w:t>                                </w:t>
      </w:r>
      <w:r>
        <w:rPr>
          <w:rFonts w:eastAsia="Times New Roman" w:cs="Times New Roman" w:ascii="Times New Roman" w:hAnsi="Times New Roman"/>
          <w:i/>
          <w:iCs/>
          <w:color w:val="052635"/>
          <w:spacing w:val="2"/>
          <w:sz w:val="16"/>
          <w:szCs w:val="16"/>
          <w:lang w:eastAsia="ru-RU"/>
        </w:rPr>
        <w:t>(указываются основания, предусмотренные пунктом 2.8 административного регламента</w:t>
      </w:r>
      <w:r>
        <w:rPr>
          <w:rFonts w:eastAsia="Times New Roman" w:cs="Times New Roman" w:ascii="Times New Roman" w:hAnsi="Times New Roman"/>
          <w:i/>
          <w:iCs/>
          <w:color w:val="052635"/>
          <w:sz w:val="16"/>
          <w:szCs w:val="16"/>
          <w:lang w:eastAsia="ru-RU"/>
        </w:rPr>
        <w:t>)</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199"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                       ____________ ___________________ </w:t>
        <w:br/>
      </w:r>
      <w:r>
        <w:rPr>
          <w:rFonts w:eastAsia="Times New Roman" w:cs="Times New Roman" w:ascii="Times New Roman" w:hAnsi="Times New Roman"/>
          <w:i/>
          <w:iCs/>
          <w:color w:val="052635"/>
          <w:sz w:val="16"/>
          <w:szCs w:val="16"/>
          <w:lang w:eastAsia="ru-RU"/>
        </w:rPr>
        <w:t>                    (должность)                                                                       </w:t>
      </w:r>
      <w:r>
        <w:rPr>
          <w:rFonts w:eastAsia="Times New Roman" w:cs="Times New Roman" w:ascii="Times New Roman" w:hAnsi="Times New Roman"/>
          <w:i/>
          <w:iCs/>
          <w:color w:val="052635"/>
          <w:sz w:val="16"/>
          <w:szCs w:val="16"/>
          <w:shd w:fill="FFFFFF" w:val="clear"/>
          <w:lang w:val="x-none" w:eastAsia="ru-RU"/>
        </w:rPr>
        <w:t>(подпись)       </w:t>
      </w:r>
      <w:r>
        <w:rPr>
          <w:rFonts w:eastAsia="Times New Roman" w:cs="Times New Roman" w:ascii="Times New Roman" w:hAnsi="Times New Roman"/>
          <w:i/>
          <w:iCs/>
          <w:color w:val="052635"/>
          <w:sz w:val="16"/>
          <w:szCs w:val="16"/>
          <w:shd w:fill="FFFFFF" w:val="clear"/>
          <w:lang w:eastAsia="ru-RU"/>
        </w:rPr>
        <w:t>                                   </w:t>
      </w:r>
      <w:r>
        <w:rPr>
          <w:rFonts w:eastAsia="Times New Roman" w:cs="Times New Roman" w:ascii="Times New Roman" w:hAnsi="Times New Roman"/>
          <w:i/>
          <w:iCs/>
          <w:color w:val="052635"/>
          <w:sz w:val="16"/>
          <w:szCs w:val="16"/>
          <w:shd w:fill="FFFFFF" w:val="clear"/>
          <w:lang w:val="x-none" w:eastAsia="ru-RU"/>
        </w:rPr>
        <w:t>    (Ф.И.О.</w:t>
      </w:r>
      <w:r>
        <w:rPr>
          <w:rFonts w:eastAsia="Times New Roman" w:cs="Times New Roman" w:ascii="Times New Roman" w:hAnsi="Times New Roman"/>
          <w:i/>
          <w:iCs/>
          <w:color w:val="052635"/>
          <w:sz w:val="16"/>
          <w:szCs w:val="16"/>
          <w:lang w:eastAsia="ru-RU"/>
        </w:rPr>
        <w:t> – последнее при наличии)</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20"/>
          <w:szCs w:val="20"/>
          <w:lang w:eastAsia="ru-RU"/>
        </w:rPr>
      </w:pPr>
      <w:r>
        <w:rPr>
          <w:rFonts w:eastAsia="Times New Roman" w:cs="Times New Roman" w:ascii="Times New Roman" w:hAnsi="Times New Roman"/>
          <w:color w:val="052635"/>
          <w:sz w:val="20"/>
          <w:szCs w:val="20"/>
          <w:lang w:eastAsia="ru-RU"/>
        </w:rPr>
        <w:t xml:space="preserve">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w:t>
      </w:r>
      <w:r>
        <w:rPr>
          <w:rFonts w:eastAsia="Times New Roman" w:cs="Times New Roman" w:ascii="Times New Roman" w:hAnsi="Times New Roman"/>
          <w:color w:val="052635"/>
          <w:sz w:val="17"/>
          <w:szCs w:val="17"/>
          <w:lang w:eastAsia="ru-RU"/>
        </w:rPr>
        <w:t>Приложение № 4</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ПОСТАНОВЛЕНИЕ</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635</wp:posOffset>
                </wp:positionV>
                <wp:extent cx="2769870" cy="1678305"/>
                <wp:effectExtent l="0" t="0" r="0" b="0"/>
                <wp:wrapSquare wrapText="bothSides"/>
                <wp:docPr id="5" name="Врезка3"/>
                <a:graphic xmlns:a="http://schemas.openxmlformats.org/drawingml/2006/main">
                  <a:graphicData uri="http://schemas.microsoft.com/office/word/2010/wordprocessingShape">
                    <wps:wsp>
                      <wps:cNvSpPr/>
                      <wps:spPr>
                        <a:xfrm>
                          <a:off x="0" y="0"/>
                          <a:ext cx="2769120" cy="167760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аукциона</w:t>
                                  </w:r>
                                </w:p>
                              </w:tc>
                            </w:tr>
                          </w:tbl>
                          <w:p>
                            <w:pPr>
                              <w:pStyle w:val="Style20"/>
                              <w:spacing w:before="0" w:after="200"/>
                              <w:rPr>
                                <w:color w:val="auto"/>
                              </w:rPr>
                            </w:pPr>
                            <w:r>
                              <w:rPr>
                                <w:color w:val="auto"/>
                              </w:rPr>
                            </w:r>
                          </w:p>
                        </w:txbxContent>
                      </wps:txbx>
                      <wps:bodyPr lIns="0" rIns="0" tIns="0" bIns="0">
                        <a:spAutoFit/>
                      </wps:bodyPr>
                    </wps:wsp>
                  </a:graphicData>
                </a:graphic>
              </wp:anchor>
            </w:drawing>
          </mc:Choice>
          <mc:Fallback>
            <w:pict>
              <v:rect id="shape_0" ID="Врезка3" stroked="f" style="position:absolute;margin-left:0pt;margin-top:0.05pt;width:218pt;height:132.05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аукциона</w:t>
                            </w:r>
                          </w:p>
                        </w:tc>
                      </w:tr>
                    </w:tbl>
                    <w:p>
                      <w:pPr>
                        <w:pStyle w:val="Style20"/>
                        <w:spacing w:before="0" w:after="200"/>
                        <w:rPr>
                          <w:color w:val="auto"/>
                        </w:rPr>
                      </w:pPr>
                      <w:r>
                        <w:rPr>
                          <w:color w:val="auto"/>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w:t>
      </w:r>
      <w:r>
        <w:rPr>
          <w:rFonts w:eastAsia="Times New Roman" w:cs="Times New Roman" w:ascii="Times New Roman" w:hAnsi="Times New Roman"/>
          <w:color w:val="052635"/>
          <w:sz w:val="17"/>
          <w:szCs w:val="17"/>
          <w:lang w:eastAsia="ru-RU"/>
        </w:rPr>
        <w:t>_____________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08" w:hanging="0"/>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 </w: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На основании заявления   _____________________________ от____________ № ____</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наименование юридического лица)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пунктом 7 статьи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ПОСТАНОВЛЯЕТ:</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отказать ________________________________________________________________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гражданина, наименование юридического лица, ИНН, ОГРН)</w:t>
      </w:r>
    </w:p>
    <w:p>
      <w:pPr>
        <w:pStyle w:val="Normal"/>
        <w:shd w:val="clear" w:color="auto" w:fill="FFFFFF"/>
        <w:spacing w:lineRule="auto" w:line="240" w:beforeAutospacing="1" w:afterAutospacing="1"/>
        <w:jc w:val="both"/>
        <w:rPr/>
      </w:pPr>
      <w:r>
        <w:rPr>
          <w:rFonts w:eastAsia="Times New Roman" w:cs="Times New Roman" w:ascii="Times New Roman" w:hAnsi="Times New Roman"/>
          <w:color w:val="052635"/>
          <w:sz w:val="17"/>
          <w:szCs w:val="17"/>
          <w:lang w:eastAsia="ru-RU"/>
        </w:rPr>
        <w:t>в предоставлении земельного участка общей площадью _____ кв. м с кадастровым номером _________, расположенный по адресу: _____________, категория земель: _________________, разрешённое использование: __________________________________, </w:t>
        <w:br/>
        <w:t>в </w:t>
      </w:r>
      <w:r>
        <w:rPr>
          <w:rFonts w:eastAsia="Times New Roman" w:cs="Times New Roman" w:ascii="Times New Roman" w:hAnsi="Times New Roman"/>
          <w:i/>
          <w:iCs/>
          <w:color w:val="052635"/>
          <w:sz w:val="17"/>
          <w:szCs w:val="17"/>
          <w:lang w:eastAsia="ru-RU"/>
        </w:rPr>
        <w:t>(в собственность за плату, в аренду) </w:t>
      </w:r>
      <w:r>
        <w:rPr>
          <w:rFonts w:eastAsia="Times New Roman" w:cs="Times New Roman" w:ascii="Times New Roman" w:hAnsi="Times New Roman"/>
          <w:color w:val="052635"/>
          <w:sz w:val="17"/>
          <w:szCs w:val="17"/>
          <w:lang w:eastAsia="ru-RU"/>
        </w:rPr>
        <w:t>без проведения аукциона в связи с тем, что на публикацию, размещённую в официальном печатном издании ____________, на сайте </w:t>
      </w:r>
      <w:hyperlink r:id="rId12">
        <w:r>
          <w:rPr>
            <w:rStyle w:val="Style14"/>
            <w:rFonts w:eastAsia="Times New Roman" w:cs="Times New Roman" w:ascii="Times New Roman" w:hAnsi="Times New Roman"/>
            <w:sz w:val="17"/>
            <w:szCs w:val="17"/>
            <w:lang w:val="en-US" w:eastAsia="ru-RU"/>
          </w:rPr>
          <w:t>http</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torgi</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gov</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ru</w:t>
        </w:r>
      </w:hyperlink>
      <w:r>
        <w:rPr>
          <w:rFonts w:eastAsia="Times New Roman" w:cs="Times New Roman" w:ascii="Times New Roman" w:hAnsi="Times New Roman"/>
          <w:color w:val="052635"/>
          <w:sz w:val="17"/>
          <w:szCs w:val="17"/>
          <w:lang w:eastAsia="ru-RU"/>
        </w:rPr>
        <w:t>поступили заявления иных граждан, крестьянских (фермерских) хозяйств о намерении участвовать в аукционе.</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p>
    <w:p>
      <w:pPr>
        <w:pStyle w:val="Normal"/>
        <w:shd w:val="clear" w:color="auto" w:fill="FFFFFF"/>
        <w:spacing w:lineRule="atLeast" w:line="199"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                       ____________ ___________________ </w:t>
        <w:br/>
      </w:r>
      <w:r>
        <w:rPr>
          <w:rFonts w:eastAsia="Times New Roman" w:cs="Times New Roman" w:ascii="Times New Roman" w:hAnsi="Times New Roman"/>
          <w:i/>
          <w:iCs/>
          <w:color w:val="052635"/>
          <w:sz w:val="16"/>
          <w:szCs w:val="16"/>
          <w:lang w:eastAsia="ru-RU"/>
        </w:rPr>
        <w:t>                    (должность)                                                                       </w:t>
      </w:r>
      <w:r>
        <w:rPr>
          <w:rFonts w:eastAsia="Times New Roman" w:cs="Times New Roman" w:ascii="Times New Roman" w:hAnsi="Times New Roman"/>
          <w:i/>
          <w:iCs/>
          <w:color w:val="052635"/>
          <w:sz w:val="16"/>
          <w:szCs w:val="16"/>
          <w:shd w:fill="FFFFFF" w:val="clear"/>
          <w:lang w:val="x-none" w:eastAsia="ru-RU"/>
        </w:rPr>
        <w:t>(подпись)       </w:t>
      </w:r>
      <w:r>
        <w:rPr>
          <w:rFonts w:eastAsia="Times New Roman" w:cs="Times New Roman" w:ascii="Times New Roman" w:hAnsi="Times New Roman"/>
          <w:i/>
          <w:iCs/>
          <w:color w:val="052635"/>
          <w:sz w:val="16"/>
          <w:szCs w:val="16"/>
          <w:shd w:fill="FFFFFF" w:val="clear"/>
          <w:lang w:eastAsia="ru-RU"/>
        </w:rPr>
        <w:t>                                   </w:t>
      </w:r>
      <w:r>
        <w:rPr>
          <w:rFonts w:eastAsia="Times New Roman" w:cs="Times New Roman" w:ascii="Times New Roman" w:hAnsi="Times New Roman"/>
          <w:i/>
          <w:iCs/>
          <w:color w:val="052635"/>
          <w:sz w:val="16"/>
          <w:szCs w:val="16"/>
          <w:shd w:fill="FFFFFF" w:val="clear"/>
          <w:lang w:val="x-none" w:eastAsia="ru-RU"/>
        </w:rPr>
        <w:t>    (Ф.И.О.</w:t>
      </w:r>
      <w:r>
        <w:rPr>
          <w:rFonts w:eastAsia="Times New Roman" w:cs="Times New Roman" w:ascii="Times New Roman" w:hAnsi="Times New Roman"/>
          <w:i/>
          <w:iCs/>
          <w:color w:val="052635"/>
          <w:sz w:val="16"/>
          <w:szCs w:val="16"/>
          <w:lang w:eastAsia="ru-RU"/>
        </w:rPr>
        <w:t> – последнее при наличии)</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5</w:t>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УВЕДОМЛЕНИЕ</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tbl>
      <w:tblPr>
        <w:tblW w:w="9780" w:type="dxa"/>
        <w:jc w:val="left"/>
        <w:tblInd w:w="216" w:type="dxa"/>
        <w:tblBorders/>
        <w:tblCellMar>
          <w:top w:w="0" w:type="dxa"/>
          <w:left w:w="108" w:type="dxa"/>
          <w:bottom w:w="0" w:type="dxa"/>
          <w:right w:w="108" w:type="dxa"/>
        </w:tblCellMar>
        <w:tblLook w:firstRow="1" w:noVBand="1" w:lastRow="0" w:firstColumn="1" w:lastColumn="0" w:noHBand="0" w:val="04a0"/>
      </w:tblPr>
      <w:tblGrid>
        <w:gridCol w:w="4978"/>
        <w:gridCol w:w="4801"/>
      </w:tblGrid>
      <w:tr>
        <w:trPr>
          <w:trHeight w:val="1931" w:hRule="atLeast"/>
        </w:trPr>
        <w:tc>
          <w:tcPr>
            <w:tcW w:w="4978" w:type="dxa"/>
            <w:tcBorders/>
            <w:shd w:color="auto" w:fill="FFFFFF" w:val="clear"/>
          </w:tcPr>
          <w:p>
            <w:pPr>
              <w:pStyle w:val="Normal"/>
              <w:spacing w:lineRule="atLeast" w:line="164"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Об опубликовании извещения о предоставлении земельного участка</w:t>
            </w:r>
          </w:p>
        </w:tc>
        <w:tc>
          <w:tcPr>
            <w:tcW w:w="4801" w:type="dxa"/>
            <w:tcBorders/>
            <w:shd w:color="auto" w:fill="FFFFFF" w:val="clear"/>
          </w:tcPr>
          <w:p>
            <w:pPr>
              <w:pStyle w:val="Normal"/>
              <w:spacing w:lineRule="auto" w:line="240" w:beforeAutospacing="1" w:afterAutospacing="1"/>
              <w:ind w:right="33"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(указывается заявитель)</w:t>
            </w:r>
            <w:r>
              <w:rPr>
                <w:rFonts w:eastAsia="Times New Roman" w:cs="Times New Roman" w:ascii="Times New Roman" w:hAnsi="Times New Roman"/>
                <w:color w:val="052635"/>
                <w:sz w:val="26"/>
                <w:szCs w:val="26"/>
                <w:lang w:eastAsia="ru-RU"/>
              </w:rPr>
              <w:t> </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(адрес заявителя)</w:t>
            </w:r>
          </w:p>
        </w:tc>
      </w:tr>
    </w:tbl>
    <w:p>
      <w:pPr>
        <w:pStyle w:val="Normal"/>
        <w:shd w:val="clear" w:color="auto" w:fill="FFFFFF"/>
        <w:spacing w:lineRule="atLeast" w:line="259"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259"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Уважаемый (ая)_________________________! </w:t>
      </w:r>
    </w:p>
    <w:p>
      <w:pPr>
        <w:pStyle w:val="Normal"/>
        <w:shd w:val="clear" w:color="auto" w:fill="FFFFFF"/>
        <w:spacing w:lineRule="auto" w:line="240" w:beforeAutospacing="1" w:afterAutospacing="1"/>
        <w:ind w:firstLine="720"/>
        <w:jc w:val="both"/>
        <w:rPr/>
      </w:pPr>
      <w:r>
        <w:rPr>
          <w:rFonts w:eastAsia="Times New Roman" w:cs="Times New Roman" w:ascii="Times New Roman" w:hAnsi="Times New Roman"/>
          <w:color w:val="052635"/>
          <w:sz w:val="17"/>
          <w:szCs w:val="17"/>
          <w:lang w:eastAsia="ru-RU"/>
        </w:rPr>
        <w:t>Рассмотрев Ваше заявление от ________ № ____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 администрация муниципального образования «___________» Ульяновской области сообщает Вам об опубликовании извещения о предоставлении земельного участка площадью ____ кв. м с кадастровым номером __________, расположенного по адресу (местоположение): ____________________, в официальном печатном издании ______________________, на сайте </w:t>
      </w:r>
      <w:hyperlink r:id="rId13">
        <w:r>
          <w:rPr>
            <w:rStyle w:val="Style14"/>
            <w:rFonts w:eastAsia="Times New Roman" w:cs="Times New Roman" w:ascii="Times New Roman" w:hAnsi="Times New Roman"/>
            <w:sz w:val="17"/>
            <w:szCs w:val="17"/>
            <w:lang w:val="en-US" w:eastAsia="ru-RU"/>
          </w:rPr>
          <w:t>http</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torgi</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gov</w:t>
        </w:r>
        <w:r>
          <w:rPr>
            <w:rStyle w:val="Style14"/>
            <w:rFonts w:eastAsia="Times New Roman" w:cs="Times New Roman" w:ascii="Times New Roman" w:hAnsi="Times New Roman"/>
            <w:sz w:val="17"/>
            <w:szCs w:val="17"/>
            <w:lang w:eastAsia="ru-RU"/>
          </w:rPr>
          <w:t>.</w:t>
        </w:r>
        <w:r>
          <w:rPr>
            <w:rStyle w:val="Style14"/>
            <w:rFonts w:eastAsia="Times New Roman" w:cs="Times New Roman" w:ascii="Times New Roman" w:hAnsi="Times New Roman"/>
            <w:sz w:val="17"/>
            <w:szCs w:val="17"/>
            <w:lang w:val="en-US" w:eastAsia="ru-RU"/>
          </w:rPr>
          <w:t>ru</w:t>
        </w:r>
      </w:hyperlink>
      <w:r>
        <w:rPr>
          <w:rFonts w:eastAsia="Times New Roman" w:cs="Times New Roman" w:ascii="Times New Roman" w:hAnsi="Times New Roman"/>
          <w:color w:val="052635"/>
          <w:sz w:val="17"/>
          <w:szCs w:val="17"/>
          <w:lang w:eastAsia="ru-RU"/>
        </w:rPr>
        <w:t> и </w:t>
      </w:r>
      <w:hyperlink r:id="rId14">
        <w:r>
          <w:rPr>
            <w:rStyle w:val="Style14"/>
            <w:rFonts w:eastAsia="Times New Roman" w:cs="Times New Roman" w:ascii="Times New Roman" w:hAnsi="Times New Roman"/>
            <w:sz w:val="17"/>
            <w:szCs w:val="17"/>
            <w:lang w:eastAsia="ru-RU"/>
          </w:rPr>
          <w:t>на</w:t>
        </w:r>
      </w:hyperlink>
      <w:r>
        <w:rPr>
          <w:rFonts w:eastAsia="Times New Roman" w:cs="Times New Roman" w:ascii="Times New Roman" w:hAnsi="Times New Roman"/>
          <w:color w:val="052635"/>
          <w:sz w:val="17"/>
          <w:szCs w:val="17"/>
          <w:lang w:eastAsia="ru-RU"/>
        </w:rPr>
        <w:t> официальном сайте администрации муниципального образования «___________» Ульяновской области в соответствии с подпунктом 1 пункта 1 статьи 39.18 Земельного кодекса Российской Федерации.</w:t>
      </w:r>
    </w:p>
    <w:p>
      <w:pPr>
        <w:pStyle w:val="Normal"/>
        <w:shd w:val="clear" w:color="auto" w:fill="FFFFFF"/>
        <w:spacing w:lineRule="auto" w:line="240" w:beforeAutospacing="1" w:afterAutospacing="1"/>
        <w:ind w:firstLine="54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поступят, с Вами будет заключен договор купли-продажи (договор аренды) земельного участка с кадастровым номером ________ без проведения торгов.</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341" w:beforeAutospacing="1" w:afterAutospacing="1"/>
        <w:ind w:right="40" w:hanging="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341" w:beforeAutospacing="1" w:afterAutospacing="1"/>
        <w:ind w:right="40" w:hanging="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                       ____________ ___________________ </w:t>
        <w:br/>
      </w:r>
      <w:r>
        <w:rPr>
          <w:rFonts w:eastAsia="Times New Roman" w:cs="Times New Roman" w:ascii="Times New Roman" w:hAnsi="Times New Roman"/>
          <w:i/>
          <w:iCs/>
          <w:color w:val="052635"/>
          <w:sz w:val="16"/>
          <w:szCs w:val="16"/>
          <w:lang w:eastAsia="ru-RU"/>
        </w:rPr>
        <w:t>                    (должность)                                                                       </w:t>
      </w:r>
      <w:r>
        <w:rPr>
          <w:rFonts w:eastAsia="Times New Roman" w:cs="Times New Roman" w:ascii="Times New Roman" w:hAnsi="Times New Roman"/>
          <w:i/>
          <w:iCs/>
          <w:color w:val="052635"/>
          <w:sz w:val="16"/>
          <w:szCs w:val="16"/>
          <w:shd w:fill="FFFFFF" w:val="clear"/>
          <w:lang w:val="x-none" w:eastAsia="ru-RU"/>
        </w:rPr>
        <w:t>(подпись)       </w:t>
      </w:r>
      <w:r>
        <w:rPr>
          <w:rFonts w:eastAsia="Times New Roman" w:cs="Times New Roman" w:ascii="Times New Roman" w:hAnsi="Times New Roman"/>
          <w:i/>
          <w:iCs/>
          <w:color w:val="052635"/>
          <w:sz w:val="16"/>
          <w:szCs w:val="16"/>
          <w:shd w:fill="FFFFFF" w:val="clear"/>
          <w:lang w:eastAsia="ru-RU"/>
        </w:rPr>
        <w:t>                                   </w:t>
      </w:r>
      <w:r>
        <w:rPr>
          <w:rFonts w:eastAsia="Times New Roman" w:cs="Times New Roman" w:ascii="Times New Roman" w:hAnsi="Times New Roman"/>
          <w:i/>
          <w:iCs/>
          <w:color w:val="052635"/>
          <w:sz w:val="16"/>
          <w:szCs w:val="16"/>
          <w:shd w:fill="FFFFFF" w:val="clear"/>
          <w:lang w:val="x-none" w:eastAsia="ru-RU"/>
        </w:rPr>
        <w:t>    (Ф.И.О.</w:t>
      </w:r>
      <w:r>
        <w:rPr>
          <w:rFonts w:eastAsia="Times New Roman" w:cs="Times New Roman" w:ascii="Times New Roman" w:hAnsi="Times New Roman"/>
          <w:i/>
          <w:iCs/>
          <w:color w:val="052635"/>
          <w:sz w:val="16"/>
          <w:szCs w:val="16"/>
          <w:lang w:eastAsia="ru-RU"/>
        </w:rPr>
        <w:t> – последнее при наличии</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Исп.:</w:t>
      </w:r>
    </w:p>
    <w:p>
      <w:pPr>
        <w:pStyle w:val="Normal"/>
        <w:shd w:val="clear" w:color="auto" w:fill="FFFFFF"/>
        <w:spacing w:lineRule="auto" w:line="240" w:beforeAutospacing="1" w:afterAutospacing="1"/>
        <w:rPr/>
      </w:pPr>
      <w:r>
        <w:rPr>
          <w:rFonts w:eastAsia="Times New Roman" w:cs="Times New Roman" w:ascii="Times New Roman" w:hAnsi="Times New Roman"/>
          <w:color w:val="052635"/>
          <w:sz w:val="20"/>
          <w:szCs w:val="20"/>
          <w:lang w:eastAsia="ru-RU"/>
        </w:rPr>
        <w:t>Тел.:</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Wingdings">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Style14" w:customStyle="1">
    <w:name w:val="Интернет-ссылка"/>
    <w:rPr>
      <w:color w:val="000080"/>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 w:customStyle="1">
    <w:name w:val="Заголовок1"/>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374d9e"/>
    <w:pPr>
      <w:spacing w:before="0" w:after="200"/>
      <w:ind w:left="720" w:hanging="0"/>
      <w:contextualSpacing/>
    </w:pPr>
    <w:rPr/>
  </w:style>
  <w:style w:type="paragraph" w:styleId="Style2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EC2EADF075229CB1C43A0476A23424E817E0702B1C12E88861F3B4E3DBCCE376AD7C66E5A1D4m9t0G" TargetMode="External"/><Relationship Id="rId4" Type="http://schemas.openxmlformats.org/officeDocument/2006/relationships/hyperlink" Target="consultantplus://offline/ref=EC2EADF075229CB1C43A0476A23424E817E0702A111DE88861F3B4E3DBCCE376AD7C66E6A6D4m9tDG" TargetMode="External"/><Relationship Id="rId5" Type="http://schemas.openxmlformats.org/officeDocument/2006/relationships/hyperlink" Target="consultantplus://offline/ref=869DD0DEF1D2605490DC12792E3991BB4D92D5A0869B590B05FEE3D41C6AB0EF97CBB435F2F8nEu1G" TargetMode="External"/><Relationship Id="rId6" Type="http://schemas.openxmlformats.org/officeDocument/2006/relationships/hyperlink" Target="consultantplus://offline/ref=1A59180B994E7EC6E734C83ADAFA27B5243C03CC9599DCAD3FADA198CA56B570335CE6CEC6cCMDM" TargetMode="External"/><Relationship Id="rId7" Type="http://schemas.openxmlformats.org/officeDocument/2006/relationships/hyperlink" Target="consultantplus://offline/ref=1A59180B994E7EC6E734C83ADAFA27B5243C03CC9599DCAD3FADA198CA56B570335CE6CEC2cCMCM" TargetMode="External"/><Relationship Id="rId8" Type="http://schemas.openxmlformats.org/officeDocument/2006/relationships/hyperlink" Target="consultantplus://offline/ref=1A59180B994E7EC6E734C83ADAFA27B5243C03CC9599DCAD3FADA198CA56B570335CE6CEC2cCMEM" TargetMode="External"/><Relationship Id="rId9" Type="http://schemas.openxmlformats.org/officeDocument/2006/relationships/hyperlink" Target="consultantplus://offline/ref=1A59180B994E7EC6E734C83ADAFA27B5243C03CC9599DCAD3FADA198CA56B570335CE6CEC1cCMFM" TargetMode="External"/><Relationship Id="rId10" Type="http://schemas.openxmlformats.org/officeDocument/2006/relationships/hyperlink" Target="consultantplus://offline/ref=1A59180B994E7EC6E734C83ADAFA27B5243C03CC9599DCAD3FADA198CA56B570335CE6C0C5cCMFM" TargetMode="External"/><Relationship Id="rId11" Type="http://schemas.openxmlformats.org/officeDocument/2006/relationships/hyperlink" Target="consultantplus://offline/ref=1A59180B994E7EC6E734C83ADAFA27B5243C03CC9599DCAD3FADA198CA56B570335CE6CDCBcCMAM" TargetMode="External"/><Relationship Id="rId12" Type="http://schemas.openxmlformats.org/officeDocument/2006/relationships/hyperlink" Target="http://torgi.gov.ru/" TargetMode="External"/><Relationship Id="rId13" Type="http://schemas.openxmlformats.org/officeDocument/2006/relationships/hyperlink" Target="http://torgi.gov.ru/" TargetMode="External"/><Relationship Id="rId14" Type="http://schemas.openxmlformats.org/officeDocument/2006/relationships/hyperlink" Target="http://dgizo.ulgov.ru/"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 LibreOffice_project/f82d347ccc0be322489bf7da61d7e4ad13fe2ff3</Application>
  <Pages>49</Pages>
  <Words>10202</Words>
  <Characters>81073</Characters>
  <CharactersWithSpaces>93552</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2021-12-25T12:47:00Z</dcterms:created>
  <dc:creator>User</dc:creator>
  <dc:description/>
  <dc:language>ru-RU</dc:language>
  <cp:lastModifiedBy/>
  <dcterms:modified xsi:type="dcterms:W3CDTF">2022-02-08T16:01:03Z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