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7D" w:rsidRPr="00F5797D" w:rsidRDefault="00F17A62" w:rsidP="00F5797D">
      <w:pPr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F5797D">
        <w:rPr>
          <w:rFonts w:ascii="PT Astra Serif" w:hAnsi="PT Astra Serif"/>
          <w:b/>
          <w:bCs/>
          <w:kern w:val="36"/>
          <w:sz w:val="28"/>
          <w:szCs w:val="28"/>
        </w:rPr>
        <w:t>О работе комиссии</w:t>
      </w:r>
      <w:r w:rsidRPr="00F5797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5797D">
        <w:rPr>
          <w:rFonts w:ascii="PT Astra Serif" w:hAnsi="PT Astra Serif"/>
          <w:b/>
          <w:bCs/>
          <w:kern w:val="36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="00F5797D" w:rsidRPr="00F5797D">
        <w:rPr>
          <w:rFonts w:ascii="PT Astra Serif" w:hAnsi="PT Astra Serif"/>
          <w:b/>
          <w:bCs/>
          <w:kern w:val="36"/>
          <w:sz w:val="28"/>
          <w:szCs w:val="28"/>
        </w:rPr>
        <w:t>муниципального образования</w:t>
      </w:r>
      <w:r w:rsidRPr="00F5797D">
        <w:rPr>
          <w:rFonts w:ascii="PT Astra Serif" w:hAnsi="PT Astra Serif"/>
          <w:b/>
          <w:bCs/>
          <w:kern w:val="36"/>
          <w:sz w:val="28"/>
          <w:szCs w:val="28"/>
        </w:rPr>
        <w:t xml:space="preserve"> «Тереньгульский район» и урегулированию </w:t>
      </w:r>
      <w:r w:rsidR="00F5797D" w:rsidRPr="00F5797D">
        <w:rPr>
          <w:rFonts w:ascii="PT Astra Serif" w:hAnsi="PT Astra Serif"/>
          <w:b/>
          <w:bCs/>
          <w:kern w:val="36"/>
          <w:sz w:val="28"/>
          <w:szCs w:val="28"/>
        </w:rPr>
        <w:t xml:space="preserve">конфликта интересов </w:t>
      </w:r>
    </w:p>
    <w:p w:rsidR="00F17A62" w:rsidRPr="00F5797D" w:rsidRDefault="00F5797D" w:rsidP="00F5797D">
      <w:pPr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proofErr w:type="gramStart"/>
      <w:r w:rsidRPr="00F5797D">
        <w:rPr>
          <w:rFonts w:ascii="PT Astra Serif" w:hAnsi="PT Astra Serif"/>
          <w:b/>
          <w:bCs/>
          <w:kern w:val="36"/>
          <w:sz w:val="28"/>
          <w:szCs w:val="28"/>
        </w:rPr>
        <w:t>в</w:t>
      </w:r>
      <w:proofErr w:type="gramEnd"/>
      <w:r w:rsidRPr="00F5797D">
        <w:rPr>
          <w:rFonts w:ascii="PT Astra Serif" w:hAnsi="PT Astra Serif"/>
          <w:b/>
          <w:bCs/>
          <w:kern w:val="36"/>
          <w:sz w:val="28"/>
          <w:szCs w:val="28"/>
        </w:rPr>
        <w:t xml:space="preserve"> 2016 году</w:t>
      </w:r>
    </w:p>
    <w:p w:rsidR="00325822" w:rsidRPr="00F5797D" w:rsidRDefault="00325822" w:rsidP="00F5797D">
      <w:pPr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</w:p>
    <w:p w:rsidR="00F17A62" w:rsidRPr="00F5797D" w:rsidRDefault="00F17A62" w:rsidP="00F5797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5797D">
        <w:rPr>
          <w:rFonts w:ascii="PT Astra Serif" w:hAnsi="PT Astra Serif"/>
          <w:b/>
          <w:sz w:val="28"/>
          <w:szCs w:val="28"/>
        </w:rPr>
        <w:t>В 2016 году</w:t>
      </w:r>
      <w:r w:rsidR="002117C4" w:rsidRPr="00F5797D">
        <w:rPr>
          <w:rFonts w:ascii="PT Astra Serif" w:hAnsi="PT Astra Serif"/>
          <w:sz w:val="28"/>
          <w:szCs w:val="28"/>
        </w:rPr>
        <w:t xml:space="preserve"> К</w:t>
      </w:r>
      <w:r w:rsidRPr="00F5797D">
        <w:rPr>
          <w:rFonts w:ascii="PT Astra Serif" w:hAnsi="PT Astra Serif"/>
          <w:sz w:val="28"/>
          <w:szCs w:val="28"/>
        </w:rPr>
        <w:t xml:space="preserve">омиссией по соблюдению требований к служебному поведению муниципальных служащих администрации </w:t>
      </w:r>
      <w:r w:rsidR="002117C4" w:rsidRPr="00F5797D">
        <w:rPr>
          <w:rFonts w:ascii="PT Astra Serif" w:hAnsi="PT Astra Serif"/>
          <w:sz w:val="28"/>
          <w:szCs w:val="28"/>
        </w:rPr>
        <w:t xml:space="preserve">муниципального образования «Тереньгульский район» </w:t>
      </w:r>
      <w:r w:rsidRPr="00F5797D">
        <w:rPr>
          <w:rFonts w:ascii="PT Astra Serif" w:hAnsi="PT Astra Serif"/>
          <w:sz w:val="28"/>
          <w:szCs w:val="28"/>
        </w:rPr>
        <w:t xml:space="preserve">и урегулированию конфликта интересов </w:t>
      </w:r>
      <w:r w:rsidR="00D54603">
        <w:rPr>
          <w:rFonts w:ascii="PT Astra Serif" w:hAnsi="PT Astra Serif"/>
          <w:sz w:val="28"/>
          <w:szCs w:val="28"/>
        </w:rPr>
        <w:t xml:space="preserve">(далее – Комиссия) </w:t>
      </w:r>
      <w:r w:rsidRPr="00F5797D">
        <w:rPr>
          <w:rFonts w:ascii="PT Astra Serif" w:hAnsi="PT Astra Serif"/>
          <w:sz w:val="28"/>
          <w:szCs w:val="28"/>
        </w:rPr>
        <w:t>было проведено 2 заседания. </w:t>
      </w:r>
    </w:p>
    <w:p w:rsidR="00F17A62" w:rsidRPr="00F5797D" w:rsidRDefault="00F17A62" w:rsidP="00F5797D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5797D">
        <w:rPr>
          <w:rFonts w:ascii="PT Astra Serif" w:hAnsi="PT Astra Serif"/>
          <w:b/>
          <w:sz w:val="28"/>
          <w:szCs w:val="28"/>
        </w:rPr>
        <w:t>Об</w:t>
      </w:r>
      <w:r w:rsidR="00D54603">
        <w:rPr>
          <w:rFonts w:ascii="PT Astra Serif" w:hAnsi="PT Astra Serif"/>
          <w:b/>
          <w:sz w:val="28"/>
          <w:szCs w:val="28"/>
        </w:rPr>
        <w:t>а заседания</w:t>
      </w:r>
      <w:r w:rsidRPr="00F5797D">
        <w:rPr>
          <w:rFonts w:ascii="PT Astra Serif" w:hAnsi="PT Astra Serif"/>
          <w:b/>
          <w:sz w:val="28"/>
          <w:szCs w:val="28"/>
        </w:rPr>
        <w:t xml:space="preserve"> </w:t>
      </w:r>
      <w:r w:rsidR="00D54603">
        <w:rPr>
          <w:rFonts w:ascii="PT Astra Serif" w:hAnsi="PT Astra Serif"/>
          <w:b/>
          <w:sz w:val="28"/>
          <w:szCs w:val="28"/>
        </w:rPr>
        <w:t>К</w:t>
      </w:r>
      <w:r w:rsidRPr="00F5797D">
        <w:rPr>
          <w:rFonts w:ascii="PT Astra Serif" w:hAnsi="PT Astra Serif"/>
          <w:b/>
          <w:sz w:val="28"/>
          <w:szCs w:val="28"/>
        </w:rPr>
        <w:t xml:space="preserve">омиссии были проведены в I квартале 2016 года. </w:t>
      </w:r>
    </w:p>
    <w:p w:rsidR="00F17A62" w:rsidRPr="00F5797D" w:rsidRDefault="002117C4" w:rsidP="00F5797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5797D">
        <w:rPr>
          <w:rFonts w:ascii="PT Astra Serif" w:hAnsi="PT Astra Serif"/>
          <w:sz w:val="28"/>
          <w:szCs w:val="28"/>
        </w:rPr>
        <w:t>1.</w:t>
      </w:r>
      <w:r w:rsidR="00F17A62" w:rsidRPr="00F5797D">
        <w:rPr>
          <w:rFonts w:ascii="PT Astra Serif" w:hAnsi="PT Astra Serif"/>
          <w:sz w:val="28"/>
          <w:szCs w:val="28"/>
        </w:rPr>
        <w:t xml:space="preserve"> </w:t>
      </w:r>
      <w:r w:rsidR="00B5439F" w:rsidRPr="00F5797D">
        <w:rPr>
          <w:rFonts w:ascii="PT Astra Serif" w:hAnsi="PT Astra Serif"/>
          <w:sz w:val="28"/>
          <w:szCs w:val="28"/>
        </w:rPr>
        <w:t>Б</w:t>
      </w:r>
      <w:r w:rsidR="00F17A62" w:rsidRPr="00F5797D">
        <w:rPr>
          <w:rFonts w:ascii="PT Astra Serif" w:hAnsi="PT Astra Serif"/>
          <w:sz w:val="28"/>
          <w:szCs w:val="28"/>
        </w:rPr>
        <w:t xml:space="preserve">ыло рассмотрено заявление </w:t>
      </w:r>
      <w:r w:rsidRPr="00F5797D">
        <w:rPr>
          <w:rFonts w:ascii="PT Astra Serif" w:hAnsi="PT Astra Serif"/>
          <w:sz w:val="28"/>
          <w:szCs w:val="28"/>
        </w:rPr>
        <w:t>и.о. Председателя му</w:t>
      </w:r>
      <w:r w:rsidR="00B5439F" w:rsidRPr="00F5797D">
        <w:rPr>
          <w:rFonts w:ascii="PT Astra Serif" w:hAnsi="PT Astra Serif"/>
          <w:sz w:val="28"/>
          <w:szCs w:val="28"/>
        </w:rPr>
        <w:t>ниципального учреждения</w:t>
      </w:r>
      <w:r w:rsidR="00F17A62" w:rsidRPr="00F5797D">
        <w:rPr>
          <w:rFonts w:ascii="PT Astra Serif" w:hAnsi="PT Astra Serif"/>
          <w:sz w:val="28"/>
          <w:szCs w:val="28"/>
        </w:rPr>
        <w:t xml:space="preserve"> «Комитет по имуществу и земельным отношениям </w:t>
      </w:r>
      <w:r w:rsidRPr="00F5797D">
        <w:rPr>
          <w:rFonts w:ascii="PT Astra Serif" w:hAnsi="PT Astra Serif"/>
          <w:sz w:val="28"/>
          <w:szCs w:val="28"/>
        </w:rPr>
        <w:t>муниципального образования</w:t>
      </w:r>
      <w:r w:rsidR="00F17A62" w:rsidRPr="00F5797D">
        <w:rPr>
          <w:rFonts w:ascii="PT Astra Serif" w:hAnsi="PT Astra Serif"/>
          <w:sz w:val="28"/>
          <w:szCs w:val="28"/>
        </w:rPr>
        <w:t xml:space="preserve"> «Тереньгульский район» </w:t>
      </w:r>
      <w:r w:rsidR="00B5439F" w:rsidRPr="00F5797D">
        <w:rPr>
          <w:rFonts w:ascii="PT Astra Serif" w:hAnsi="PT Astra Serif"/>
          <w:sz w:val="28"/>
          <w:szCs w:val="28"/>
        </w:rPr>
        <w:t>(далее – и.о. председателя Комитета»</w:t>
      </w:r>
      <w:r w:rsidR="00D54603">
        <w:rPr>
          <w:rFonts w:ascii="PT Astra Serif" w:hAnsi="PT Astra Serif"/>
          <w:sz w:val="28"/>
          <w:szCs w:val="28"/>
        </w:rPr>
        <w:t>)</w:t>
      </w:r>
      <w:r w:rsidR="00B5439F" w:rsidRPr="00F5797D">
        <w:rPr>
          <w:rFonts w:ascii="PT Astra Serif" w:hAnsi="PT Astra Serif"/>
          <w:sz w:val="28"/>
          <w:szCs w:val="28"/>
        </w:rPr>
        <w:t xml:space="preserve"> </w:t>
      </w:r>
      <w:r w:rsidR="00F17A62" w:rsidRPr="00F5797D">
        <w:rPr>
          <w:rFonts w:ascii="PT Astra Serif" w:hAnsi="PT Astra Serif"/>
          <w:sz w:val="28"/>
          <w:szCs w:val="28"/>
        </w:rPr>
        <w:t xml:space="preserve">по вопросу разрешения создавшейся конфликтной ситуации с Председателем Палаты справедливости и общественного контроля </w:t>
      </w:r>
      <w:r w:rsidRPr="00F5797D">
        <w:rPr>
          <w:rFonts w:ascii="PT Astra Serif" w:hAnsi="PT Astra Serif"/>
          <w:sz w:val="28"/>
          <w:szCs w:val="28"/>
        </w:rPr>
        <w:t>муниципального образования</w:t>
      </w:r>
      <w:r w:rsidR="00F17A62" w:rsidRPr="00F5797D">
        <w:rPr>
          <w:rFonts w:ascii="PT Astra Serif" w:hAnsi="PT Astra Serif"/>
          <w:sz w:val="28"/>
          <w:szCs w:val="28"/>
        </w:rPr>
        <w:t xml:space="preserve"> «Тереньгульский район»</w:t>
      </w:r>
      <w:r w:rsidR="00B5439F" w:rsidRPr="00F5797D">
        <w:rPr>
          <w:rFonts w:ascii="PT Astra Serif" w:hAnsi="PT Astra Serif"/>
          <w:sz w:val="28"/>
          <w:szCs w:val="28"/>
        </w:rPr>
        <w:t>.</w:t>
      </w:r>
      <w:r w:rsidR="00F17A62" w:rsidRPr="00F5797D">
        <w:rPr>
          <w:rFonts w:ascii="PT Astra Serif" w:hAnsi="PT Astra Serif"/>
          <w:sz w:val="28"/>
          <w:szCs w:val="28"/>
        </w:rPr>
        <w:t xml:space="preserve"> </w:t>
      </w:r>
    </w:p>
    <w:p w:rsidR="00F17A62" w:rsidRPr="00F5797D" w:rsidRDefault="00F17A62" w:rsidP="00F5797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5797D">
        <w:rPr>
          <w:rFonts w:ascii="PT Astra Serif" w:hAnsi="PT Astra Serif"/>
          <w:sz w:val="28"/>
          <w:szCs w:val="28"/>
        </w:rPr>
        <w:t xml:space="preserve">По результатам рассмотрения данного вопроса </w:t>
      </w:r>
      <w:r w:rsidR="00D54603">
        <w:rPr>
          <w:rFonts w:ascii="PT Astra Serif" w:hAnsi="PT Astra Serif"/>
          <w:sz w:val="28"/>
          <w:szCs w:val="28"/>
        </w:rPr>
        <w:t>К</w:t>
      </w:r>
      <w:r w:rsidRPr="00F5797D">
        <w:rPr>
          <w:rFonts w:ascii="PT Astra Serif" w:hAnsi="PT Astra Serif"/>
          <w:sz w:val="28"/>
          <w:szCs w:val="28"/>
        </w:rPr>
        <w:t xml:space="preserve">омиссия приняла решение, </w:t>
      </w:r>
      <w:r w:rsidR="00B5439F" w:rsidRPr="00F5797D">
        <w:rPr>
          <w:rFonts w:ascii="PT Astra Serif" w:hAnsi="PT Astra Serif"/>
          <w:sz w:val="28"/>
          <w:szCs w:val="28"/>
        </w:rPr>
        <w:t>рекомендовать и.о. председателя Комитета</w:t>
      </w:r>
      <w:r w:rsidRPr="00F5797D">
        <w:rPr>
          <w:rFonts w:ascii="PT Astra Serif" w:hAnsi="PT Astra Serif"/>
          <w:sz w:val="28"/>
          <w:szCs w:val="28"/>
        </w:rPr>
        <w:t xml:space="preserve"> </w:t>
      </w:r>
      <w:r w:rsidR="00917AA0" w:rsidRPr="00F5797D">
        <w:rPr>
          <w:rFonts w:ascii="PT Astra Serif" w:hAnsi="PT Astra Serif"/>
          <w:sz w:val="28"/>
          <w:szCs w:val="28"/>
        </w:rPr>
        <w:t>обратиться</w:t>
      </w:r>
      <w:r w:rsidR="00917AA0" w:rsidRPr="00F5797D">
        <w:rPr>
          <w:rFonts w:ascii="PT Astra Serif" w:hAnsi="PT Astra Serif"/>
          <w:sz w:val="28"/>
          <w:szCs w:val="28"/>
        </w:rPr>
        <w:t xml:space="preserve"> </w:t>
      </w:r>
      <w:r w:rsidRPr="00F5797D">
        <w:rPr>
          <w:rFonts w:ascii="PT Astra Serif" w:hAnsi="PT Astra Serif"/>
          <w:sz w:val="28"/>
          <w:szCs w:val="28"/>
        </w:rPr>
        <w:t xml:space="preserve">в правоохранительные органы и выйти с инициативой по обсуждению вопроса по сложившейся конфликтной ситуации на заседание Палаты справедливости и общественного контроля </w:t>
      </w:r>
      <w:r w:rsidR="00B5439F" w:rsidRPr="00F5797D">
        <w:rPr>
          <w:rFonts w:ascii="PT Astra Serif" w:hAnsi="PT Astra Serif"/>
          <w:sz w:val="28"/>
          <w:szCs w:val="28"/>
        </w:rPr>
        <w:t>муниципального образования</w:t>
      </w:r>
      <w:r w:rsidRPr="00F5797D">
        <w:rPr>
          <w:rFonts w:ascii="PT Astra Serif" w:hAnsi="PT Astra Serif"/>
          <w:sz w:val="28"/>
          <w:szCs w:val="28"/>
        </w:rPr>
        <w:t xml:space="preserve"> «Тереньгульский район», а также довести до сведения Председателя Палаты справедливости и общественного контроля в Ульяновской области и Уполномоченного по противодействию коррупции в Ульяновской области. </w:t>
      </w:r>
    </w:p>
    <w:p w:rsidR="00F17A62" w:rsidRPr="00F5797D" w:rsidRDefault="00B5439F" w:rsidP="00F5797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5797D">
        <w:rPr>
          <w:rFonts w:ascii="PT Astra Serif" w:hAnsi="PT Astra Serif"/>
          <w:sz w:val="28"/>
          <w:szCs w:val="28"/>
        </w:rPr>
        <w:t>2.</w:t>
      </w:r>
      <w:r w:rsidR="00F17A62" w:rsidRPr="00F5797D">
        <w:rPr>
          <w:rFonts w:ascii="PT Astra Serif" w:hAnsi="PT Astra Serif"/>
          <w:sz w:val="28"/>
          <w:szCs w:val="28"/>
        </w:rPr>
        <w:t xml:space="preserve"> </w:t>
      </w:r>
      <w:r w:rsidRPr="00F5797D">
        <w:rPr>
          <w:rFonts w:ascii="PT Astra Serif" w:hAnsi="PT Astra Serif"/>
          <w:sz w:val="28"/>
          <w:szCs w:val="28"/>
        </w:rPr>
        <w:t>Комиссия рассмотрела</w:t>
      </w:r>
      <w:r w:rsidR="00F17A62" w:rsidRPr="00F5797D">
        <w:rPr>
          <w:rFonts w:ascii="PT Astra Serif" w:hAnsi="PT Astra Serif"/>
          <w:sz w:val="28"/>
          <w:szCs w:val="28"/>
        </w:rPr>
        <w:t xml:space="preserve"> заявление </w:t>
      </w:r>
      <w:r w:rsidRPr="00F5797D">
        <w:rPr>
          <w:rFonts w:ascii="PT Astra Serif" w:hAnsi="PT Astra Serif"/>
          <w:sz w:val="28"/>
          <w:szCs w:val="28"/>
        </w:rPr>
        <w:t>муниципального служащего</w:t>
      </w:r>
      <w:r w:rsidR="00F17A62" w:rsidRPr="00F5797D">
        <w:rPr>
          <w:rFonts w:ascii="PT Astra Serif" w:hAnsi="PT Astra Serif"/>
          <w:sz w:val="28"/>
          <w:szCs w:val="28"/>
        </w:rPr>
        <w:t xml:space="preserve"> по вопросу невозможности представить сведения о доходах, об имуществе и обязательствах имущественного характера своего супруга.</w:t>
      </w:r>
    </w:p>
    <w:p w:rsidR="00F17A62" w:rsidRPr="00F5797D" w:rsidRDefault="00F17A62" w:rsidP="00F5797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5797D">
        <w:rPr>
          <w:rFonts w:ascii="PT Astra Serif" w:hAnsi="PT Astra Serif"/>
          <w:sz w:val="28"/>
          <w:szCs w:val="28"/>
        </w:rPr>
        <w:t>По результата</w:t>
      </w:r>
      <w:r w:rsidR="00B5439F" w:rsidRPr="00F5797D">
        <w:rPr>
          <w:rFonts w:ascii="PT Astra Serif" w:hAnsi="PT Astra Serif"/>
          <w:sz w:val="28"/>
          <w:szCs w:val="28"/>
        </w:rPr>
        <w:t>м рассмотрения данного вопроса К</w:t>
      </w:r>
      <w:r w:rsidRPr="00F5797D">
        <w:rPr>
          <w:rFonts w:ascii="PT Astra Serif" w:hAnsi="PT Astra Serif"/>
          <w:sz w:val="28"/>
          <w:szCs w:val="28"/>
        </w:rPr>
        <w:t xml:space="preserve">омиссия приняла решение, что причина непредставления сведений о доходах является объективной и уважительной. </w:t>
      </w:r>
      <w:bookmarkStart w:id="0" w:name="_GoBack"/>
      <w:bookmarkEnd w:id="0"/>
    </w:p>
    <w:p w:rsidR="00F17A62" w:rsidRPr="00F5797D" w:rsidRDefault="00F17A62" w:rsidP="00F5797D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325822" w:rsidRPr="00F5797D" w:rsidRDefault="00325822" w:rsidP="00F5797D">
      <w:pPr>
        <w:jc w:val="both"/>
        <w:rPr>
          <w:rFonts w:ascii="PT Astra Serif" w:hAnsi="PT Astra Serif"/>
          <w:sz w:val="28"/>
          <w:szCs w:val="28"/>
        </w:rPr>
      </w:pPr>
    </w:p>
    <w:p w:rsidR="00F17A62" w:rsidRPr="00F5797D" w:rsidRDefault="00F17A62" w:rsidP="00F5797D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FC1EBE" w:rsidRPr="00F5797D" w:rsidRDefault="00FC1EBE" w:rsidP="00F5797D">
      <w:pPr>
        <w:jc w:val="both"/>
        <w:rPr>
          <w:rFonts w:ascii="PT Astra Serif" w:hAnsi="PT Astra Serif"/>
        </w:rPr>
      </w:pPr>
    </w:p>
    <w:sectPr w:rsidR="00FC1EBE" w:rsidRPr="00F5797D" w:rsidSect="00F17A6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90804"/>
    <w:multiLevelType w:val="hybridMultilevel"/>
    <w:tmpl w:val="085AE98A"/>
    <w:lvl w:ilvl="0" w:tplc="DDC21BC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2"/>
    <w:rsid w:val="002117C4"/>
    <w:rsid w:val="00325822"/>
    <w:rsid w:val="0041456C"/>
    <w:rsid w:val="00890B03"/>
    <w:rsid w:val="00917AA0"/>
    <w:rsid w:val="00B5439F"/>
    <w:rsid w:val="00D54603"/>
    <w:rsid w:val="00F17A62"/>
    <w:rsid w:val="00F5797D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BD48-3DF8-4349-8A1B-96BB44EE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7</cp:revision>
  <dcterms:created xsi:type="dcterms:W3CDTF">2017-10-13T11:27:00Z</dcterms:created>
  <dcterms:modified xsi:type="dcterms:W3CDTF">2021-04-13T12:59:00Z</dcterms:modified>
</cp:coreProperties>
</file>