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38" w:rsidRDefault="00755C38" w:rsidP="00755C38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color w:val="000F40"/>
          <w:kern w:val="36"/>
          <w:sz w:val="27"/>
          <w:szCs w:val="27"/>
          <w:lang w:eastAsia="ru-RU"/>
        </w:rPr>
      </w:pPr>
      <w:r w:rsidRPr="00755C38">
        <w:rPr>
          <w:rFonts w:ascii="Arial" w:eastAsia="Times New Roman" w:hAnsi="Arial" w:cs="Arial"/>
          <w:b/>
          <w:color w:val="000F40"/>
          <w:kern w:val="36"/>
          <w:sz w:val="27"/>
          <w:szCs w:val="27"/>
          <w:lang w:eastAsia="ru-RU"/>
        </w:rPr>
        <w:t xml:space="preserve">Протокол №2 </w:t>
      </w:r>
    </w:p>
    <w:p w:rsidR="00755C38" w:rsidRDefault="00755C38" w:rsidP="00755C38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color w:val="000F40"/>
          <w:kern w:val="36"/>
          <w:sz w:val="27"/>
          <w:szCs w:val="27"/>
          <w:lang w:eastAsia="ru-RU"/>
        </w:rPr>
      </w:pPr>
      <w:r w:rsidRPr="00755C38">
        <w:rPr>
          <w:rFonts w:ascii="Arial" w:eastAsia="Times New Roman" w:hAnsi="Arial" w:cs="Arial"/>
          <w:b/>
          <w:color w:val="000F40"/>
          <w:kern w:val="36"/>
          <w:sz w:val="27"/>
          <w:szCs w:val="27"/>
          <w:lang w:eastAsia="ru-RU"/>
        </w:rPr>
        <w:t xml:space="preserve">от 04.10.2013 года заседания конкурсной комиссии </w:t>
      </w:r>
    </w:p>
    <w:p w:rsidR="00755C38" w:rsidRPr="00755C38" w:rsidRDefault="00755C38" w:rsidP="00755C38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color w:val="000F40"/>
          <w:kern w:val="36"/>
          <w:sz w:val="27"/>
          <w:szCs w:val="27"/>
          <w:lang w:eastAsia="ru-RU"/>
        </w:rPr>
      </w:pPr>
      <w:bookmarkStart w:id="0" w:name="_GoBack"/>
      <w:bookmarkEnd w:id="0"/>
      <w:r w:rsidRPr="00755C38">
        <w:rPr>
          <w:rFonts w:ascii="Arial" w:eastAsia="Times New Roman" w:hAnsi="Arial" w:cs="Arial"/>
          <w:b/>
          <w:color w:val="000F40"/>
          <w:kern w:val="36"/>
          <w:sz w:val="27"/>
          <w:szCs w:val="27"/>
          <w:lang w:eastAsia="ru-RU"/>
        </w:rPr>
        <w:t>по предоставлению субсидий (грантов) начинающим субъектам малого и среднего предпринимательства на открытие собственного дела</w:t>
      </w:r>
    </w:p>
    <w:p w:rsidR="0028558B" w:rsidRDefault="0028558B"/>
    <w:p w:rsidR="00755C38" w:rsidRPr="00755C38" w:rsidRDefault="00755C38" w:rsidP="00755C38">
      <w:pPr>
        <w:shd w:val="clear" w:color="auto" w:fill="F9FB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Присутствовали:</w:t>
      </w:r>
    </w:p>
    <w:p w:rsidR="00755C38" w:rsidRPr="00755C38" w:rsidRDefault="00755C38" w:rsidP="00755C38">
      <w:pPr>
        <w:shd w:val="clear" w:color="auto" w:fill="F9FB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Председатель комиссии – Иванов П.А.</w:t>
      </w:r>
    </w:p>
    <w:p w:rsidR="00755C38" w:rsidRPr="00755C38" w:rsidRDefault="00755C38" w:rsidP="00755C38">
      <w:pPr>
        <w:shd w:val="clear" w:color="auto" w:fill="F9FB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Заместитель председателя комиссии -  Баннов В.И.</w:t>
      </w:r>
    </w:p>
    <w:p w:rsidR="00755C38" w:rsidRPr="00755C38" w:rsidRDefault="00755C38" w:rsidP="00755C38">
      <w:pPr>
        <w:shd w:val="clear" w:color="auto" w:fill="F9FB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Секретарь комиссии – </w:t>
      </w:r>
      <w:proofErr w:type="spell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Самаркина</w:t>
      </w:r>
      <w:proofErr w:type="spellEnd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Н.В.</w:t>
      </w:r>
    </w:p>
    <w:p w:rsidR="00755C38" w:rsidRPr="00755C38" w:rsidRDefault="00755C38" w:rsidP="00755C38">
      <w:pPr>
        <w:shd w:val="clear" w:color="auto" w:fill="F9FB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Члены комиссии: </w:t>
      </w:r>
    </w:p>
    <w:p w:rsidR="00755C38" w:rsidRPr="00755C38" w:rsidRDefault="00755C38" w:rsidP="00755C38">
      <w:pPr>
        <w:shd w:val="clear" w:color="auto" w:fill="F9FB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Абрамова И. В.</w:t>
      </w:r>
    </w:p>
    <w:p w:rsidR="00755C38" w:rsidRPr="00755C38" w:rsidRDefault="00755C38" w:rsidP="00755C38">
      <w:pPr>
        <w:shd w:val="clear" w:color="auto" w:fill="F9FB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Айзарова</w:t>
      </w:r>
      <w:proofErr w:type="spellEnd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Т.Н.  </w:t>
      </w:r>
    </w:p>
    <w:p w:rsidR="00755C38" w:rsidRPr="00755C38" w:rsidRDefault="00755C38" w:rsidP="00755C38">
      <w:pPr>
        <w:shd w:val="clear" w:color="auto" w:fill="F9FB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Астайкина</w:t>
      </w:r>
      <w:proofErr w:type="spellEnd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Л.Е. </w:t>
      </w:r>
    </w:p>
    <w:p w:rsidR="00755C38" w:rsidRPr="00755C38" w:rsidRDefault="00755C38" w:rsidP="00755C38">
      <w:pPr>
        <w:shd w:val="clear" w:color="auto" w:fill="F9FB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Горячкина</w:t>
      </w:r>
      <w:proofErr w:type="spellEnd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Е.С.</w:t>
      </w:r>
    </w:p>
    <w:p w:rsidR="00755C38" w:rsidRPr="00755C38" w:rsidRDefault="00755C38" w:rsidP="00755C38">
      <w:pPr>
        <w:shd w:val="clear" w:color="auto" w:fill="F9FB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Зотова М.Ю.     </w:t>
      </w:r>
    </w:p>
    <w:p w:rsidR="00755C38" w:rsidRPr="00755C38" w:rsidRDefault="00755C38" w:rsidP="00755C38">
      <w:pPr>
        <w:shd w:val="clear" w:color="auto" w:fill="F9FB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Тихонов П.А.                                                                                                           </w:t>
      </w:r>
    </w:p>
    <w:p w:rsidR="00755C38" w:rsidRPr="00755C38" w:rsidRDefault="00755C38" w:rsidP="00755C38">
      <w:pPr>
        <w:shd w:val="clear" w:color="auto" w:fill="F9FB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55C38" w:rsidRPr="00755C38" w:rsidRDefault="00755C38" w:rsidP="00755C38">
      <w:pPr>
        <w:shd w:val="clear" w:color="auto" w:fill="F9FB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Повестка дня</w:t>
      </w:r>
    </w:p>
    <w:p w:rsidR="00755C38" w:rsidRPr="00755C38" w:rsidRDefault="00755C38" w:rsidP="00755C38">
      <w:pPr>
        <w:shd w:val="clear" w:color="auto" w:fill="F9FB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 Рассмотрение конкурсных проектов, заявленных начинающими субъектами малого предпринимательства на предоставление субсидий (грантов) на открытие собственного дела.  </w:t>
      </w:r>
    </w:p>
    <w:p w:rsidR="00755C38" w:rsidRPr="00755C38" w:rsidRDefault="00755C38" w:rsidP="00755C38">
      <w:pPr>
        <w:shd w:val="clear" w:color="auto" w:fill="F9FB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 Рассмотрение заявления </w:t>
      </w:r>
      <w:proofErr w:type="spell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Разаковой</w:t>
      </w:r>
      <w:proofErr w:type="spellEnd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Е.А. (</w:t>
      </w:r>
      <w:proofErr w:type="spell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Лемесевой</w:t>
      </w:r>
      <w:proofErr w:type="spellEnd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о добровольном возврате денежных сре</w:t>
      </w:r>
      <w:proofErr w:type="gram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дств в с</w:t>
      </w:r>
      <w:proofErr w:type="gramEnd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умме 179,0 тыс. руб., полученных в 2011 году  на реализацию проекта «Организация овощеводства» (тепличное хозяйство).</w:t>
      </w:r>
    </w:p>
    <w:p w:rsidR="00755C38" w:rsidRPr="00755C38" w:rsidRDefault="00755C38" w:rsidP="00755C38">
      <w:pPr>
        <w:shd w:val="clear" w:color="auto" w:fill="F9FB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Докладчик: Иванов П.А. </w:t>
      </w: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председатель комиссии, </w:t>
      </w:r>
      <w:proofErr w:type="spell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И.о</w:t>
      </w:r>
      <w:proofErr w:type="spellEnd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Главы администрации муниципального образования «Тереньгульский район» Ульяновской области.</w:t>
      </w:r>
    </w:p>
    <w:p w:rsidR="00755C38" w:rsidRPr="00755C38" w:rsidRDefault="00755C38" w:rsidP="00755C38">
      <w:pPr>
        <w:shd w:val="clear" w:color="auto" w:fill="F9FB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Всего на гранты начинающим предпринимателям предусмотрено 900 000 рублей. Из них  180000 средства местного бюджета, 720000 руб.  федеральные средства. </w:t>
      </w:r>
      <w:proofErr w:type="gram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Прием конкурсных проектов осуществлялся  с  02 сентября  по 30 сентября 2013 года,  о чем предприниматели района были оповещены через газету «Тереньгульские вести» (газета « № 38 (10604) от 30 августа 2013 года  и информационным сообщением на сайте администрации.</w:t>
      </w:r>
      <w:proofErr w:type="gramEnd"/>
    </w:p>
    <w:p w:rsidR="00755C38" w:rsidRPr="00755C38" w:rsidRDefault="00755C38" w:rsidP="00755C38">
      <w:pPr>
        <w:shd w:val="clear" w:color="auto" w:fill="F9FB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рассмотрение конкурсной комиссии выносятся 4 (Четыре) заявленных проекта:</w:t>
      </w:r>
    </w:p>
    <w:p w:rsidR="00755C38" w:rsidRPr="00755C38" w:rsidRDefault="00755C38" w:rsidP="00755C38">
      <w:pPr>
        <w:shd w:val="clear" w:color="auto" w:fill="F9FB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</w:t>
      </w:r>
      <w:proofErr w:type="gram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От индивидуального предпринимателя </w:t>
      </w:r>
      <w:proofErr w:type="spell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Зинова</w:t>
      </w:r>
      <w:proofErr w:type="spellEnd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Александра Николаевича (</w:t>
      </w:r>
      <w:proofErr w:type="spell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р.п</w:t>
      </w:r>
      <w:proofErr w:type="spellEnd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Тереньга), проект «Создание цеха по производству и реализации продуктов питания» на 300,0 тыс. руб.;</w:t>
      </w:r>
      <w:proofErr w:type="gramEnd"/>
    </w:p>
    <w:p w:rsidR="00755C38" w:rsidRPr="00755C38" w:rsidRDefault="00755C38" w:rsidP="00755C38">
      <w:pPr>
        <w:shd w:val="clear" w:color="auto" w:fill="F9FB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2. </w:t>
      </w:r>
      <w:proofErr w:type="gram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От индивидуального предпринимателя </w:t>
      </w:r>
      <w:proofErr w:type="spell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Алмаева</w:t>
      </w:r>
      <w:proofErr w:type="spellEnd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Вячеслава Васильевича (</w:t>
      </w:r>
      <w:proofErr w:type="spell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р.п</w:t>
      </w:r>
      <w:proofErr w:type="spellEnd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Тереньга) проект «Организация цветочного киоска»» на 300,0 тыс. руб.;</w:t>
      </w:r>
      <w:proofErr w:type="gramEnd"/>
    </w:p>
    <w:p w:rsidR="00755C38" w:rsidRPr="00755C38" w:rsidRDefault="00755C38" w:rsidP="00755C38">
      <w:pPr>
        <w:shd w:val="clear" w:color="auto" w:fill="F9FB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От индивидуального предпринимателя Кузнецова Артема Ивановича (с. Красноборск), проект «Организация торгового обслуживания в малочисленном, отдаленном селе Назайкино» на 300,0 тыс. руб.;</w:t>
      </w:r>
    </w:p>
    <w:p w:rsidR="00755C38" w:rsidRPr="00755C38" w:rsidRDefault="00755C38" w:rsidP="00755C38">
      <w:pPr>
        <w:shd w:val="clear" w:color="auto" w:fill="F9FB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 От Главы крестьянского (фермерского) хозяйства  Игнатьева Александра Евгеньевича (с. </w:t>
      </w:r>
      <w:proofErr w:type="spell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Подкуровка</w:t>
      </w:r>
      <w:proofErr w:type="spellEnd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проект «Разведение крупного рогатого скота» на 300,0 тыс. руб.</w:t>
      </w:r>
    </w:p>
    <w:p w:rsidR="00755C38" w:rsidRPr="00755C38" w:rsidRDefault="00755C38" w:rsidP="00755C38">
      <w:pPr>
        <w:shd w:val="clear" w:color="auto" w:fill="F9FB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Проект </w:t>
      </w:r>
      <w:proofErr w:type="spell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Зинова</w:t>
      </w:r>
      <w:proofErr w:type="spellEnd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А.Н  предусматривает создание цеха по производству и реализации продуктов питания. Создаваемый цех будет производить первые, вторые  блюда, салаты, выпечку  с привлечением 2 работников. Общая стоимость проекта 2014,0 тыс. руб., в </w:t>
      </w:r>
      <w:proofErr w:type="spell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т.ч</w:t>
      </w:r>
      <w:proofErr w:type="spellEnd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 планируется приобретение технологического оборудования на 464, тыс. руб. Субсидия в сумме 300,0 тыс. руб. запрашивается на возмещение затрат на приобретенный за счет собственных средств  в августе 2013 года автомобиль марки «</w:t>
      </w:r>
      <w:proofErr w:type="spellStart"/>
      <w:r w:rsidRPr="00755C3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Toyotatundra</w:t>
      </w:r>
      <w:proofErr w:type="spellEnd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для перевозки сырья и готовых изделий.</w:t>
      </w:r>
    </w:p>
    <w:p w:rsidR="00755C38" w:rsidRPr="00755C38" w:rsidRDefault="00755C38" w:rsidP="00755C38">
      <w:pPr>
        <w:shd w:val="clear" w:color="auto" w:fill="F9FB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Проект </w:t>
      </w:r>
      <w:proofErr w:type="spell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Алмаева</w:t>
      </w:r>
      <w:proofErr w:type="spellEnd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В.В. предусматривает организацию цветочного бизнеса: розничную торговлю срезанными цветами, различными растениями в горшках, рассадой цветочных  и плодовых культур, сопутствующими товарами с созданием трех рабочих мест. Кроме этого предполагается предоставление услуг по оформлению букетов, доставка их по адресам; оказание услуг ландшафтного дизайнера. Общая стоимость проекта 373501 руб., субсидия в сумме 300,0 тыс. руб. запрашивается на возмещение затрат на приобретенные основные средства – киоск, торговое и холодильное оборудование.</w:t>
      </w:r>
    </w:p>
    <w:p w:rsidR="00755C38" w:rsidRPr="00755C38" w:rsidRDefault="00755C38" w:rsidP="00755C38">
      <w:pPr>
        <w:shd w:val="clear" w:color="auto" w:fill="F9FB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Проект Кузнецова А.И. социально-значимый, предусматривает открытие в </w:t>
      </w:r>
      <w:proofErr w:type="gram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малочисленном</w:t>
      </w:r>
      <w:proofErr w:type="gramEnd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(129 чел.), отдаленном с. Назайкино стационарной торговой точки. В настоящее время жители села обслуживаются выездной торговлей, вопрос об открытии в селе магазина постоянно поднимается при проведении сходов с жителями села. 31июля 2013 года проводилась встреча представителей Правительства Ульяновской области с населением с. Назайкино, по итогам встречи  выявлен проблемный вопрос - отсутствие магазина. На запрос  Правительства о путях решения проблемы была дана информация о том, что с предпринимателями проводится работа по открытию торговой точки.</w:t>
      </w:r>
    </w:p>
    <w:p w:rsidR="00755C38" w:rsidRPr="00755C38" w:rsidRDefault="00755C38" w:rsidP="00755C38">
      <w:pPr>
        <w:shd w:val="clear" w:color="auto" w:fill="F9FB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Текущее состояние проекта - сделан акт выбора земельного участка под строительство магазина. Субсидия в сумме 300,0 тыс. руб. запрашивается на приобретение строительных материалов,  торгового оборудования.</w:t>
      </w:r>
    </w:p>
    <w:p w:rsidR="00755C38" w:rsidRPr="00755C38" w:rsidRDefault="00755C38" w:rsidP="00755C38">
      <w:pPr>
        <w:shd w:val="clear" w:color="auto" w:fill="F9FB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Целью проекта  Игнатьева А.Е. является производство мяса говядины, а в дальнейшем свинины и баранины. Текущее состояние проекта: имеется 11 бычков на откорме; арендуется склад «Ангар» для содержания скота и хранения кормов;  имеется  в собственности земельный участок 24 га, на котором в дальнейшем планируется </w:t>
      </w: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строительство животноводческой фермы. Субсидия в сумме 300,0 тыс. руб. запрашивается на возмещение произведенных затрат – приобретение трактора ЮМЗ-6КЛ, пресс-подборщика «</w:t>
      </w:r>
      <w:proofErr w:type="spell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Киргизтан</w:t>
      </w:r>
      <w:proofErr w:type="spellEnd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».</w:t>
      </w:r>
    </w:p>
    <w:p w:rsidR="00755C38" w:rsidRPr="00755C38" w:rsidRDefault="00755C38" w:rsidP="00755C38">
      <w:pPr>
        <w:shd w:val="clear" w:color="auto" w:fill="F9FB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Членами комиссии был произведен визуальный осмотр приобретенного заявителями имущества.</w:t>
      </w:r>
    </w:p>
    <w:p w:rsidR="00755C38" w:rsidRPr="00755C38" w:rsidRDefault="00755C38" w:rsidP="00755C38">
      <w:pPr>
        <w:shd w:val="clear" w:color="auto" w:fill="F9FB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Каждый  из присутствующих высказал свое мнение о востребованности на территории района проектов, их значимости и  эффективности.</w:t>
      </w:r>
    </w:p>
    <w:p w:rsidR="00755C38" w:rsidRPr="00755C38" w:rsidRDefault="00755C38" w:rsidP="00755C38">
      <w:pPr>
        <w:shd w:val="clear" w:color="auto" w:fill="F9FB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имя председателя конкурсной комиссии поступило заявление от </w:t>
      </w:r>
      <w:proofErr w:type="spell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Разаковой</w:t>
      </w:r>
      <w:proofErr w:type="spellEnd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Лемесевой</w:t>
      </w:r>
      <w:proofErr w:type="spellEnd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Е.А. о разрешении добровольного возврата денежных средств, полученных с районного бюджета в 2011 году на реализацию проекта «Организация  овощеводства» (тепличное хозяйство). Причина возврата - проект не работает, т.к. в первый год реализации проекта из-за длительных зимних морозов погиб урожай лука, получены большие убытки. Теплицы  были установлены  на землях ЛПХ, что недопустимо. Еще одной причиной закрытия проекта является смена места жительства предпринимателя.</w:t>
      </w:r>
    </w:p>
    <w:p w:rsidR="00755C38" w:rsidRPr="00755C38" w:rsidRDefault="00755C38" w:rsidP="00755C38">
      <w:pPr>
        <w:shd w:val="clear" w:color="auto" w:fill="F9FB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Учитывая значимость проектов для социально-экономического развития муниципального образования,  потребность населения в предоставлении заявленных услуг, развитии молодежного предпринимательства  комиссия решила:</w:t>
      </w:r>
    </w:p>
    <w:p w:rsidR="00755C38" w:rsidRPr="00755C38" w:rsidRDefault="00755C38" w:rsidP="00755C38">
      <w:pPr>
        <w:shd w:val="clear" w:color="auto" w:fill="F9FB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Рекомендовать администрации муниципального образования «Тереньгульский район» удовлетворить заявку </w:t>
      </w:r>
      <w:proofErr w:type="spell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Зинова</w:t>
      </w:r>
      <w:proofErr w:type="spellEnd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А.Н. о предоставлении  субсидии (гранта)  в сумме 300,0 тыс. рублей из бюджета района на  возмещение понесенных затрат по проекту «Создание цеха по производству и реализации продуктов питания»  (за  - 9 членов комиссии, против – 0, воздержавшихся  -0).</w:t>
      </w:r>
    </w:p>
    <w:p w:rsidR="00755C38" w:rsidRPr="00755C38" w:rsidRDefault="00755C38" w:rsidP="00755C38">
      <w:pPr>
        <w:shd w:val="clear" w:color="auto" w:fill="F9FB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 </w:t>
      </w:r>
      <w:proofErr w:type="gram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Рекомендовать администрации муниципального образования «Тереньгульский район» удовлетворить заявку Кузнецова А.И о предоставлении  субсидии (гранта)  в сумме 300,0 тыс. рублей из бюджета района на проект «Организация торгового обслуживания в малочисленном, отдаленном с. Назайкино» (за  - 8 членов комиссии, против – 1, воздержавшихся  -0).</w:t>
      </w:r>
      <w:proofErr w:type="gramEnd"/>
    </w:p>
    <w:p w:rsidR="00755C38" w:rsidRPr="00755C38" w:rsidRDefault="00755C38" w:rsidP="00755C38">
      <w:pPr>
        <w:shd w:val="clear" w:color="auto" w:fill="F9FB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Рекомендовать администрации муниципального образования «Тереньгульский район» удовлетворить заявку Игнатьева А.Е.   о предоставлении субсидии (гранта) в сумме  300,0 тыс. руб. из бюджета района  на возмещение понесенных затрат по проекту  «Разведение крупного рогатого скота»  (за  - 9 членов комиссии, против – 0, воздержавшихся  - 0).</w:t>
      </w:r>
    </w:p>
    <w:p w:rsidR="00755C38" w:rsidRPr="00755C38" w:rsidRDefault="00755C38" w:rsidP="00755C38">
      <w:pPr>
        <w:shd w:val="clear" w:color="auto" w:fill="F9FB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 Не рекомендовано администрации муниципального образования «Тереньгульский район» удовлетворить заявку </w:t>
      </w:r>
      <w:proofErr w:type="spell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Алмаева</w:t>
      </w:r>
      <w:proofErr w:type="spellEnd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В.В. о предоставлении субсидии (гранта) в сумме  300,0 тыс. руб. из бюджета района  на возмещение понесенных затрат по проекту «Организация цветочного киоска» (за - 1 член комиссии, против – 7, воздержавшихся -1).</w:t>
      </w:r>
    </w:p>
    <w:p w:rsidR="00755C38" w:rsidRPr="00755C38" w:rsidRDefault="00755C38" w:rsidP="00755C38">
      <w:pPr>
        <w:shd w:val="clear" w:color="auto" w:fill="F9FB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5. Рекомендовать администрации муниципального образования «Тереньгульский район» удовлетворить заявление </w:t>
      </w:r>
      <w:proofErr w:type="spell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Разаковой</w:t>
      </w:r>
      <w:proofErr w:type="spellEnd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Е.А. о </w:t>
      </w: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разрешении добровольного возврата денежных сре</w:t>
      </w:r>
      <w:proofErr w:type="gram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дств в с</w:t>
      </w:r>
      <w:proofErr w:type="gramEnd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умме 179000 рублей, полученных в 2011 году  на реализацию проекта  «Организация овощеводства».</w:t>
      </w:r>
    </w:p>
    <w:p w:rsidR="00755C38" w:rsidRPr="00755C38" w:rsidRDefault="00755C38" w:rsidP="00755C38">
      <w:pPr>
        <w:shd w:val="clear" w:color="auto" w:fill="F9FB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55C38" w:rsidRPr="00755C38" w:rsidRDefault="00755C38" w:rsidP="00755C38">
      <w:pPr>
        <w:shd w:val="clear" w:color="auto" w:fill="F9FB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Председатель комиссии: </w:t>
      </w:r>
      <w:proofErr w:type="spell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П.А.Иванов</w:t>
      </w:r>
      <w:proofErr w:type="spellEnd"/>
    </w:p>
    <w:p w:rsidR="00755C38" w:rsidRPr="00755C38" w:rsidRDefault="00755C38" w:rsidP="00755C38">
      <w:pPr>
        <w:shd w:val="clear" w:color="auto" w:fill="F9FB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Заместитель председателя </w:t>
      </w:r>
      <w:proofErr w:type="spell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В.И.Баннов</w:t>
      </w:r>
      <w:proofErr w:type="spellEnd"/>
    </w:p>
    <w:p w:rsidR="00755C38" w:rsidRPr="00755C38" w:rsidRDefault="00755C38" w:rsidP="00755C38">
      <w:pPr>
        <w:shd w:val="clear" w:color="auto" w:fill="F9FB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Секретарь комиссии: </w:t>
      </w:r>
      <w:proofErr w:type="spell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Н.В.Самаркина</w:t>
      </w:r>
      <w:proofErr w:type="spellEnd"/>
    </w:p>
    <w:p w:rsidR="00755C38" w:rsidRPr="00755C38" w:rsidRDefault="00755C38" w:rsidP="00755C38">
      <w:pPr>
        <w:shd w:val="clear" w:color="auto" w:fill="F9FB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Члены комиссии: Абрамова И. В., </w:t>
      </w:r>
      <w:proofErr w:type="spell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Айзарова</w:t>
      </w:r>
      <w:proofErr w:type="spellEnd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Т.Н., </w:t>
      </w:r>
      <w:proofErr w:type="spell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Астайкина</w:t>
      </w:r>
      <w:proofErr w:type="spellEnd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Л.Е., </w:t>
      </w:r>
      <w:proofErr w:type="spellStart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Горячкина</w:t>
      </w:r>
      <w:proofErr w:type="spellEnd"/>
      <w:r w:rsidRPr="00755C3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Е.С., Зотова М.Ю., Тихонов П.А. </w:t>
      </w:r>
    </w:p>
    <w:p w:rsidR="00755C38" w:rsidRDefault="00755C38"/>
    <w:sectPr w:rsidR="0075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A0"/>
    <w:rsid w:val="0028558B"/>
    <w:rsid w:val="00755C38"/>
    <w:rsid w:val="0095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55C38"/>
    <w:rPr>
      <w:b/>
      <w:bCs/>
    </w:rPr>
  </w:style>
  <w:style w:type="character" w:customStyle="1" w:styleId="apple-converted-space">
    <w:name w:val="apple-converted-space"/>
    <w:basedOn w:val="a0"/>
    <w:rsid w:val="00755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55C38"/>
    <w:rPr>
      <w:b/>
      <w:bCs/>
    </w:rPr>
  </w:style>
  <w:style w:type="character" w:customStyle="1" w:styleId="apple-converted-space">
    <w:name w:val="apple-converted-space"/>
    <w:basedOn w:val="a0"/>
    <w:rsid w:val="00755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1121</Words>
  <Characters>6391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2014-07-29T12:36:00Z</dcterms:created>
  <dcterms:modified xsi:type="dcterms:W3CDTF">2014-07-29T12:36:00Z</dcterms:modified>
</cp:coreProperties>
</file>