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2534" w14:textId="77777777" w:rsidR="00925D7A" w:rsidRDefault="00A22969">
      <w:pPr>
        <w:ind w:left="1104" w:right="4" w:hanging="715"/>
      </w:pPr>
      <w:r>
        <w:t>АДМИНИСТРАЦИЯ МУНИЦИПАЛЬНОГО ОБРАЗОВАНИЯ «КРАСНОБОРСКОЕ СЕЛЬСКОЕ ПОСЕЛЕНИЕ»</w:t>
      </w:r>
    </w:p>
    <w:p w14:paraId="52E7223E" w14:textId="77777777" w:rsidR="00925D7A" w:rsidRDefault="00A22969">
      <w:pPr>
        <w:spacing w:after="716" w:line="311" w:lineRule="auto"/>
        <w:ind w:left="10" w:right="101"/>
        <w:jc w:val="center"/>
      </w:pPr>
      <w:r>
        <w:t>ТЕРЕНЬГУЛЬСКОГО РАЙОНА УЛЬЯНОВСКОЙ ОБЛАСТИ</w:t>
      </w:r>
    </w:p>
    <w:p w14:paraId="08198303" w14:textId="77777777" w:rsidR="00925D7A" w:rsidRDefault="00A22969">
      <w:pPr>
        <w:spacing w:after="255" w:line="259" w:lineRule="auto"/>
        <w:ind w:left="0" w:right="96" w:firstLine="0"/>
        <w:jc w:val="center"/>
      </w:pPr>
      <w:r>
        <w:rPr>
          <w:sz w:val="24"/>
        </w:rPr>
        <w:t>ПОСТАНОВЛЕНИЕ</w:t>
      </w:r>
    </w:p>
    <w:p w14:paraId="55C3BF70" w14:textId="77777777" w:rsidR="00925D7A" w:rsidRDefault="00A22969">
      <w:pPr>
        <w:tabs>
          <w:tab w:val="center" w:pos="7402"/>
        </w:tabs>
        <w:spacing w:after="37"/>
        <w:ind w:left="0" w:firstLine="0"/>
        <w:jc w:val="left"/>
      </w:pPr>
      <w:r>
        <w:t>27 ноября 2020 г</w:t>
      </w:r>
      <w:r>
        <w:tab/>
        <w:t>29</w:t>
      </w:r>
    </w:p>
    <w:p w14:paraId="5194121D" w14:textId="77777777" w:rsidR="00925D7A" w:rsidRDefault="00A22969">
      <w:pPr>
        <w:spacing w:after="436" w:line="311" w:lineRule="auto"/>
        <w:ind w:left="10" w:right="67"/>
        <w:jc w:val="center"/>
      </w:pPr>
      <w:r>
        <w:t>с. Красноборск</w:t>
      </w:r>
    </w:p>
    <w:p w14:paraId="3887C7FD" w14:textId="77777777" w:rsidR="00925D7A" w:rsidRDefault="00A22969">
      <w:pPr>
        <w:spacing w:after="605"/>
        <w:ind w:left="216" w:right="4" w:firstLine="341"/>
      </w:pPr>
      <w: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14:paraId="4C100C80" w14:textId="77777777" w:rsidR="00925D7A" w:rsidRDefault="00A22969">
      <w:pPr>
        <w:ind w:left="33" w:right="4" w:firstLine="53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85F76" wp14:editId="56731D3D">
            <wp:simplePos x="0" y="0"/>
            <wp:positionH relativeFrom="page">
              <wp:posOffset>6620257</wp:posOffset>
            </wp:positionH>
            <wp:positionV relativeFrom="page">
              <wp:posOffset>3465905</wp:posOffset>
            </wp:positionV>
            <wp:extent cx="27432" cy="42676"/>
            <wp:effectExtent l="0" t="0" r="0" b="0"/>
            <wp:wrapSquare wrapText="bothSides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Федеральным законом от 06.10.2003 N</w:t>
      </w:r>
      <w:r>
        <w:rPr>
          <w:vertAlign w:val="superscript"/>
        </w:rPr>
        <w:t xml:space="preserve">Q </w:t>
      </w:r>
      <w:r>
        <w:t>131ФЗ «Об общих принципах организации мес</w:t>
      </w:r>
      <w:r>
        <w:t>тного самоуправления в Российской Федерации», постановлением Правительства Российской Федерации от 19.11.2014 N</w:t>
      </w:r>
      <w:r>
        <w:rPr>
          <w:vertAlign w:val="superscript"/>
        </w:rPr>
        <w:t xml:space="preserve">Q </w:t>
      </w:r>
      <w:r>
        <w:t xml:space="preserve">1221 «Об утверждении правил присвоения, изменения и аннулирования адресов», Уставом муниципального образования </w:t>
      </w:r>
      <w:proofErr w:type="spellStart"/>
      <w:r>
        <w:rPr>
          <w:u w:val="single" w:color="000000"/>
        </w:rPr>
        <w:t>Красноборскее</w:t>
      </w:r>
      <w:proofErr w:type="spellEnd"/>
      <w:r>
        <w:rPr>
          <w:u w:val="single" w:color="000000"/>
        </w:rPr>
        <w:t xml:space="preserve"> сельское поселение</w:t>
      </w:r>
      <w:r>
        <w:rPr>
          <w:u w:val="single" w:color="000000"/>
        </w:rPr>
        <w:t>»</w:t>
      </w:r>
      <w:r>
        <w:t>, администрация муниципального образования «</w:t>
      </w:r>
      <w:proofErr w:type="spellStart"/>
      <w:r>
        <w:t>Красноборское</w:t>
      </w:r>
      <w:proofErr w:type="spellEnd"/>
      <w:r>
        <w:t xml:space="preserve"> сельское поселение» </w:t>
      </w:r>
      <w:proofErr w:type="spellStart"/>
      <w:r>
        <w:t>Тереньгульского</w:t>
      </w:r>
      <w:proofErr w:type="spellEnd"/>
      <w:r>
        <w:t xml:space="preserve"> района Ульяновской области</w:t>
      </w:r>
    </w:p>
    <w:p w14:paraId="1EBC714E" w14:textId="77777777" w:rsidR="00925D7A" w:rsidRDefault="00A22969">
      <w:pPr>
        <w:spacing w:after="119" w:line="259" w:lineRule="auto"/>
        <w:ind w:left="14" w:firstLine="0"/>
        <w:jc w:val="left"/>
      </w:pPr>
      <w:r>
        <w:rPr>
          <w:sz w:val="40"/>
        </w:rPr>
        <w:t>постановляет:</w:t>
      </w:r>
    </w:p>
    <w:p w14:paraId="3E5378E8" w14:textId="77777777" w:rsidR="00925D7A" w:rsidRDefault="00A22969">
      <w:pPr>
        <w:numPr>
          <w:ilvl w:val="0"/>
          <w:numId w:val="1"/>
        </w:numPr>
        <w:spacing w:after="324"/>
        <w:ind w:right="4" w:firstLine="634"/>
      </w:pPr>
      <w:r>
        <w:t xml:space="preserve">Утвердить административный </w:t>
      </w:r>
      <w:r>
        <w:rPr>
          <w:u w:val="single" w:color="000000"/>
        </w:rPr>
        <w:t>регламе</w:t>
      </w:r>
      <w:r>
        <w:t>нт предоставления муниципальной услуги «Присвоение адресов объектам адресации, изменен</w:t>
      </w:r>
      <w:r>
        <w:t>ие, аннулирование таких адресов»(прилагается),</w:t>
      </w:r>
    </w:p>
    <w:p w14:paraId="23521F45" w14:textId="77777777" w:rsidR="00925D7A" w:rsidRDefault="00A22969">
      <w:pPr>
        <w:numPr>
          <w:ilvl w:val="0"/>
          <w:numId w:val="1"/>
        </w:numPr>
        <w:spacing w:after="618"/>
        <w:ind w:right="4" w:firstLine="634"/>
      </w:pPr>
      <w:r>
        <w:t>Настоящее постановление вступает в силу на следующий день после дня его официального опубликования в информационном бюллетене «Вестник поселения».</w:t>
      </w:r>
    </w:p>
    <w:p w14:paraId="20865C61" w14:textId="77777777" w:rsidR="00925D7A" w:rsidRDefault="00A22969">
      <w:pPr>
        <w:ind w:left="33" w:right="1238" w:firstLine="7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35922B" wp14:editId="37352967">
            <wp:simplePos x="0" y="0"/>
            <wp:positionH relativeFrom="column">
              <wp:posOffset>2971800</wp:posOffset>
            </wp:positionH>
            <wp:positionV relativeFrom="paragraph">
              <wp:posOffset>-304815</wp:posOffset>
            </wp:positionV>
            <wp:extent cx="1383792" cy="1380875"/>
            <wp:effectExtent l="0" t="0" r="0" b="0"/>
            <wp:wrapSquare wrapText="bothSides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38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И.о</w:t>
      </w:r>
      <w:proofErr w:type="spellEnd"/>
      <w:r>
        <w:t>. главы администрации муниципального образования</w:t>
      </w:r>
    </w:p>
    <w:p w14:paraId="5D92C58F" w14:textId="77777777" w:rsidR="00925D7A" w:rsidRDefault="00A22969">
      <w:pPr>
        <w:spacing w:after="1916"/>
        <w:ind w:left="43" w:right="4"/>
      </w:pPr>
      <w:r>
        <w:t>«</w:t>
      </w:r>
      <w:proofErr w:type="spellStart"/>
      <w:r>
        <w:t>Красноборское</w:t>
      </w:r>
      <w:proofErr w:type="spellEnd"/>
      <w:r>
        <w:t xml:space="preserve"> сельское </w:t>
      </w:r>
      <w:proofErr w:type="spellStart"/>
      <w:r>
        <w:t>поселение»Сергеева</w:t>
      </w:r>
      <w:proofErr w:type="spellEnd"/>
    </w:p>
    <w:p w14:paraId="62B1F45C" w14:textId="77777777" w:rsidR="00925D7A" w:rsidRDefault="00A22969">
      <w:pPr>
        <w:spacing w:line="259" w:lineRule="auto"/>
        <w:ind w:left="86" w:firstLine="0"/>
        <w:jc w:val="center"/>
      </w:pPr>
      <w:r>
        <w:rPr>
          <w:sz w:val="36"/>
        </w:rPr>
        <w:lastRenderedPageBreak/>
        <w:t>1</w:t>
      </w:r>
    </w:p>
    <w:sectPr w:rsidR="00925D7A">
      <w:pgSz w:w="12240" w:h="16840"/>
      <w:pgMar w:top="1440" w:right="2059" w:bottom="1440" w:left="20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042"/>
    <w:multiLevelType w:val="hybridMultilevel"/>
    <w:tmpl w:val="FFFFFFFF"/>
    <w:lvl w:ilvl="0" w:tplc="2FC62C5C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564A9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C087D4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C43544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724A44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EAE510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DCF06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4E7E9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A8830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7A"/>
    <w:rsid w:val="00925D7A"/>
    <w:rsid w:val="00A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B8CD0"/>
  <w15:docId w15:val="{BAD31271-8998-DB4B-A713-F076C5B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27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terengulskiyrayon@gmail.com</dc:creator>
  <cp:keywords/>
  <dc:description/>
  <cp:lastModifiedBy>terengulskiyrayon@gmail.com</cp:lastModifiedBy>
  <cp:revision>2</cp:revision>
  <dcterms:created xsi:type="dcterms:W3CDTF">2020-12-04T16:53:00Z</dcterms:created>
  <dcterms:modified xsi:type="dcterms:W3CDTF">2020-12-04T16:53:00Z</dcterms:modified>
</cp:coreProperties>
</file>